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100F" w14:textId="77777777" w:rsidR="009C117A" w:rsidRPr="00E55E80" w:rsidRDefault="00F05E6E" w:rsidP="00027BDA">
      <w:pPr>
        <w:rPr>
          <w:rFonts w:cstheme="minorHAnsi"/>
          <w:b/>
          <w:sz w:val="28"/>
        </w:rPr>
      </w:pPr>
      <w:bookmarkStart w:id="0" w:name="_GoBack"/>
      <w:r w:rsidRPr="00E55E80">
        <w:rPr>
          <w:rFonts w:cstheme="minorHAnsi"/>
          <w:b/>
          <w:sz w:val="28"/>
        </w:rPr>
        <w:t>Polski Związek Przemysłu Kosmetycznego: wykorzystajmy fakt, że budujemy system gospodarowania odpadami od zera i zróbmy to dobrze</w:t>
      </w:r>
      <w:bookmarkEnd w:id="0"/>
      <w:r w:rsidRPr="00E55E80">
        <w:rPr>
          <w:rFonts w:cstheme="minorHAnsi"/>
          <w:b/>
          <w:sz w:val="28"/>
        </w:rPr>
        <w:t>.</w:t>
      </w:r>
    </w:p>
    <w:p w14:paraId="57BDDC06" w14:textId="21950F0C" w:rsidR="00F05E6E" w:rsidRPr="00E55E80" w:rsidRDefault="00F05E6E" w:rsidP="00E55E80">
      <w:pPr>
        <w:jc w:val="both"/>
        <w:rPr>
          <w:rFonts w:cstheme="minorHAnsi"/>
          <w:b/>
        </w:rPr>
      </w:pPr>
      <w:r w:rsidRPr="00E55E80">
        <w:rPr>
          <w:rFonts w:cstheme="minorHAnsi"/>
          <w:b/>
        </w:rPr>
        <w:t xml:space="preserve">Przedsiębiorcy branży kosmetycznej już od dłuższego czasu przygotowują się i </w:t>
      </w:r>
      <w:r w:rsidR="0071465C" w:rsidRPr="00E55E80">
        <w:rPr>
          <w:rFonts w:cstheme="minorHAnsi"/>
          <w:b/>
        </w:rPr>
        <w:t>wdrażają w swoich firmach zmian</w:t>
      </w:r>
      <w:r w:rsidR="00411919" w:rsidRPr="00E55E80">
        <w:rPr>
          <w:rFonts w:cstheme="minorHAnsi"/>
          <w:b/>
        </w:rPr>
        <w:t>y</w:t>
      </w:r>
      <w:r w:rsidRPr="00E55E80">
        <w:rPr>
          <w:rFonts w:cstheme="minorHAnsi"/>
          <w:b/>
        </w:rPr>
        <w:t>, które pomogą w</w:t>
      </w:r>
      <w:r w:rsidR="00E55E80">
        <w:rPr>
          <w:rFonts w:cstheme="minorHAnsi"/>
          <w:b/>
        </w:rPr>
        <w:t>e</w:t>
      </w:r>
      <w:r w:rsidRPr="00E55E80">
        <w:rPr>
          <w:rFonts w:cstheme="minorHAnsi"/>
          <w:b/>
        </w:rPr>
        <w:t xml:space="preserve"> wdrażaniu </w:t>
      </w:r>
      <w:r w:rsidR="00411919" w:rsidRPr="00E55E80">
        <w:rPr>
          <w:rFonts w:cstheme="minorHAnsi"/>
          <w:b/>
        </w:rPr>
        <w:t>w Polsce g</w:t>
      </w:r>
      <w:r w:rsidR="0071465C" w:rsidRPr="00E55E80">
        <w:rPr>
          <w:rFonts w:cstheme="minorHAnsi"/>
          <w:b/>
        </w:rPr>
        <w:t>ospodarki o obiegu zamkniętym (GOZ). Razem z Polskim Związkiem Przemysłu Kosmetycznego analizują dyrektywy unijne, budują międzysektorową ekspertyzę i szukają rozwiązań, które pozwolą na realizacj</w:t>
      </w:r>
      <w:r w:rsidR="00E55E80">
        <w:rPr>
          <w:rFonts w:cstheme="minorHAnsi"/>
          <w:b/>
        </w:rPr>
        <w:t>ę</w:t>
      </w:r>
      <w:r w:rsidR="0071465C" w:rsidRPr="00E55E80">
        <w:rPr>
          <w:rFonts w:cstheme="minorHAnsi"/>
          <w:b/>
        </w:rPr>
        <w:t xml:space="preserve"> celów Strategii Plastikowej. </w:t>
      </w:r>
      <w:r w:rsidR="0017608B" w:rsidRPr="00E55E80">
        <w:rPr>
          <w:rFonts w:cstheme="minorHAnsi"/>
          <w:b/>
        </w:rPr>
        <w:t>Jednak,</w:t>
      </w:r>
      <w:r w:rsidR="0071465C" w:rsidRPr="00E55E80">
        <w:rPr>
          <w:rFonts w:cstheme="minorHAnsi"/>
          <w:b/>
        </w:rPr>
        <w:t xml:space="preserve"> aby działania podejmowane przez biznes mogły być skuteczne, w Polsce musi powstać </w:t>
      </w:r>
      <w:r w:rsidR="00DF2D7C" w:rsidRPr="00E55E80">
        <w:rPr>
          <w:rFonts w:cstheme="minorHAnsi"/>
          <w:b/>
        </w:rPr>
        <w:t xml:space="preserve">skuteczny system gospodarki odpadami opakowaniowymi. Prace w Ministerstwie Klimatu trwają, a pierwsze propozycje są podawane szerokim konsultacjom społecznym. </w:t>
      </w:r>
      <w:r w:rsidR="009A58CE" w:rsidRPr="00E55E80">
        <w:rPr>
          <w:rFonts w:cstheme="minorHAnsi"/>
          <w:b/>
        </w:rPr>
        <w:t>Niepokój</w:t>
      </w:r>
      <w:r w:rsidR="00DF2D7C" w:rsidRPr="00E55E80">
        <w:rPr>
          <w:rFonts w:cstheme="minorHAnsi"/>
          <w:b/>
        </w:rPr>
        <w:t xml:space="preserve"> </w:t>
      </w:r>
      <w:r w:rsidR="009A58CE" w:rsidRPr="00E55E80">
        <w:rPr>
          <w:rFonts w:cstheme="minorHAnsi"/>
          <w:b/>
        </w:rPr>
        <w:t>przedsiębiorców</w:t>
      </w:r>
      <w:r w:rsidR="00DF2D7C" w:rsidRPr="00E55E80">
        <w:rPr>
          <w:rFonts w:cstheme="minorHAnsi"/>
          <w:b/>
        </w:rPr>
        <w:t xml:space="preserve"> budzi jednak fakt, </w:t>
      </w:r>
      <w:r w:rsidR="009A58CE" w:rsidRPr="00E55E80">
        <w:rPr>
          <w:rFonts w:cstheme="minorHAnsi"/>
          <w:b/>
        </w:rPr>
        <w:t>że</w:t>
      </w:r>
      <w:r w:rsidR="00DF2D7C" w:rsidRPr="00E55E80">
        <w:rPr>
          <w:rFonts w:cstheme="minorHAnsi"/>
          <w:b/>
        </w:rPr>
        <w:t xml:space="preserve"> przedstawiona propozycja jest bardzo </w:t>
      </w:r>
      <w:r w:rsidR="009A58CE" w:rsidRPr="00E55E80">
        <w:rPr>
          <w:rFonts w:cstheme="minorHAnsi"/>
          <w:b/>
        </w:rPr>
        <w:t>ogólna</w:t>
      </w:r>
      <w:r w:rsidR="00DF2D7C" w:rsidRPr="00E55E80">
        <w:rPr>
          <w:rFonts w:cstheme="minorHAnsi"/>
          <w:b/>
        </w:rPr>
        <w:t xml:space="preserve">. Jakie założenia powinien mieć nowy system według </w:t>
      </w:r>
      <w:r w:rsidR="00E55E80">
        <w:rPr>
          <w:rFonts w:cstheme="minorHAnsi"/>
          <w:b/>
        </w:rPr>
        <w:t>przedstawicieli</w:t>
      </w:r>
      <w:r w:rsidR="00E55E80" w:rsidRPr="00E55E80">
        <w:rPr>
          <w:rFonts w:cstheme="minorHAnsi"/>
          <w:b/>
        </w:rPr>
        <w:t xml:space="preserve"> </w:t>
      </w:r>
      <w:r w:rsidR="00DF2D7C" w:rsidRPr="00E55E80">
        <w:rPr>
          <w:rFonts w:cstheme="minorHAnsi"/>
          <w:b/>
        </w:rPr>
        <w:t>branży kosmetycznej?</w:t>
      </w:r>
    </w:p>
    <w:p w14:paraId="29AEC472" w14:textId="77777777" w:rsidR="009A58CE" w:rsidRPr="00E55E80" w:rsidRDefault="009A58CE">
      <w:pPr>
        <w:jc w:val="both"/>
        <w:rPr>
          <w:rFonts w:cstheme="minorHAnsi"/>
        </w:rPr>
      </w:pPr>
      <w:r w:rsidRPr="00E55E80">
        <w:rPr>
          <w:rFonts w:cstheme="minorHAnsi"/>
          <w:b/>
        </w:rPr>
        <w:t>Blanka Chmurzyńska-Brown, dyrektor generalna Polskiego Związku Przemysłu Kosmetycznego</w:t>
      </w:r>
      <w:r w:rsidRPr="00E55E80">
        <w:rPr>
          <w:rFonts w:cstheme="minorHAnsi"/>
        </w:rPr>
        <w:t>,</w:t>
      </w:r>
      <w:r w:rsidR="009C117A" w:rsidRPr="00E55E80">
        <w:rPr>
          <w:rFonts w:cstheme="minorHAnsi"/>
        </w:rPr>
        <w:t xml:space="preserve"> zwraca </w:t>
      </w:r>
      <w:r w:rsidRPr="00E55E80">
        <w:rPr>
          <w:rFonts w:cstheme="minorHAnsi"/>
        </w:rPr>
        <w:t>uwagę,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ż</w:t>
      </w:r>
      <w:r w:rsidR="009C117A" w:rsidRPr="00E55E80">
        <w:rPr>
          <w:rFonts w:cstheme="minorHAnsi"/>
        </w:rPr>
        <w:t>e t</w:t>
      </w:r>
      <w:r w:rsidR="00411919" w:rsidRPr="00E55E80">
        <w:rPr>
          <w:rFonts w:cstheme="minorHAnsi"/>
        </w:rPr>
        <w:t xml:space="preserve">ę </w:t>
      </w:r>
      <w:r w:rsidR="009C117A" w:rsidRPr="00E55E80">
        <w:rPr>
          <w:rFonts w:cstheme="minorHAnsi"/>
        </w:rPr>
        <w:t>sytuacj</w:t>
      </w:r>
      <w:r w:rsidR="00411919" w:rsidRPr="00E55E80">
        <w:rPr>
          <w:rFonts w:cstheme="minorHAnsi"/>
        </w:rPr>
        <w:t xml:space="preserve">ę </w:t>
      </w:r>
      <w:r w:rsidRPr="00E55E80">
        <w:rPr>
          <w:rFonts w:cstheme="minorHAnsi"/>
        </w:rPr>
        <w:t>można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wykorzystać</w:t>
      </w:r>
      <w:r w:rsidR="009C117A" w:rsidRPr="00E55E80">
        <w:rPr>
          <w:rFonts w:cstheme="minorHAnsi"/>
        </w:rPr>
        <w:t>́, zgodnie z zasad</w:t>
      </w:r>
      <w:r w:rsidR="00411919" w:rsidRPr="00E55E80">
        <w:rPr>
          <w:rFonts w:cstheme="minorHAnsi"/>
        </w:rPr>
        <w:t>ą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określan</w:t>
      </w:r>
      <w:r w:rsidR="00411919" w:rsidRPr="00E55E80">
        <w:rPr>
          <w:rFonts w:cstheme="minorHAnsi"/>
        </w:rPr>
        <w:t xml:space="preserve">ą </w:t>
      </w:r>
      <w:r w:rsidR="009C117A" w:rsidRPr="00E55E80">
        <w:rPr>
          <w:rFonts w:cstheme="minorHAnsi"/>
        </w:rPr>
        <w:t>w ekonomii jak</w:t>
      </w:r>
      <w:r w:rsidRPr="00E55E80">
        <w:rPr>
          <w:rFonts w:cstheme="minorHAnsi"/>
        </w:rPr>
        <w:t xml:space="preserve">o </w:t>
      </w:r>
      <w:proofErr w:type="spellStart"/>
      <w:r w:rsidRPr="00901BDE">
        <w:rPr>
          <w:rFonts w:cstheme="minorHAnsi"/>
          <w:i/>
        </w:rPr>
        <w:t>ad</w:t>
      </w:r>
      <w:r w:rsidR="00027BDA" w:rsidRPr="00901BDE">
        <w:rPr>
          <w:rFonts w:cstheme="minorHAnsi"/>
          <w:i/>
        </w:rPr>
        <w:t>vantage</w:t>
      </w:r>
      <w:proofErr w:type="spellEnd"/>
      <w:r w:rsidRPr="00901BDE">
        <w:rPr>
          <w:rFonts w:cstheme="minorHAnsi"/>
          <w:i/>
        </w:rPr>
        <w:t xml:space="preserve"> of </w:t>
      </w:r>
      <w:proofErr w:type="spellStart"/>
      <w:r w:rsidRPr="00901BDE">
        <w:rPr>
          <w:rFonts w:cstheme="minorHAnsi"/>
          <w:i/>
        </w:rPr>
        <w:t>being</w:t>
      </w:r>
      <w:proofErr w:type="spellEnd"/>
      <w:r w:rsidRPr="00901BDE">
        <w:rPr>
          <w:rFonts w:cstheme="minorHAnsi"/>
          <w:i/>
        </w:rPr>
        <w:t xml:space="preserve"> </w:t>
      </w:r>
      <w:proofErr w:type="spellStart"/>
      <w:r w:rsidRPr="00901BDE">
        <w:rPr>
          <w:rFonts w:cstheme="minorHAnsi"/>
          <w:i/>
        </w:rPr>
        <w:t>backward</w:t>
      </w:r>
      <w:proofErr w:type="spellEnd"/>
      <w:r w:rsidRPr="00E55E80">
        <w:rPr>
          <w:rFonts w:cstheme="minorHAnsi"/>
        </w:rPr>
        <w:t>:</w:t>
      </w:r>
    </w:p>
    <w:p w14:paraId="30B32354" w14:textId="77777777" w:rsidR="009C117A" w:rsidRPr="00E55E80" w:rsidRDefault="009A58CE" w:rsidP="00901BDE">
      <w:pPr>
        <w:jc w:val="both"/>
        <w:rPr>
          <w:rFonts w:cstheme="minorHAnsi"/>
          <w:i/>
        </w:rPr>
      </w:pPr>
      <w:r w:rsidRPr="00E55E80">
        <w:rPr>
          <w:rFonts w:cstheme="minorHAnsi"/>
        </w:rPr>
        <w:t xml:space="preserve"> </w:t>
      </w:r>
      <w:r w:rsidRPr="00E55E80">
        <w:rPr>
          <w:rFonts w:cstheme="minorHAnsi"/>
          <w:i/>
        </w:rPr>
        <w:t>- Korzystając</w:t>
      </w:r>
      <w:r w:rsidR="009C117A" w:rsidRPr="00E55E80">
        <w:rPr>
          <w:rFonts w:cstheme="minorHAnsi"/>
          <w:i/>
        </w:rPr>
        <w:t xml:space="preserve"> z </w:t>
      </w:r>
      <w:r w:rsidRPr="00E55E80">
        <w:rPr>
          <w:rFonts w:cstheme="minorHAnsi"/>
          <w:i/>
        </w:rPr>
        <w:t>doświadczeń</w:t>
      </w:r>
      <w:r w:rsidR="009C117A" w:rsidRPr="00E55E80">
        <w:rPr>
          <w:rFonts w:cstheme="minorHAnsi"/>
          <w:i/>
        </w:rPr>
        <w:t xml:space="preserve"> </w:t>
      </w:r>
      <w:r w:rsidR="00E55E80">
        <w:rPr>
          <w:rFonts w:cstheme="minorHAnsi"/>
          <w:i/>
        </w:rPr>
        <w:t>–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sukcesów</w:t>
      </w:r>
      <w:r w:rsidR="009C117A" w:rsidRPr="00E55E80">
        <w:rPr>
          <w:rFonts w:cstheme="minorHAnsi"/>
          <w:i/>
        </w:rPr>
        <w:t xml:space="preserve"> i </w:t>
      </w:r>
      <w:r w:rsidRPr="00E55E80">
        <w:rPr>
          <w:rFonts w:cstheme="minorHAnsi"/>
          <w:i/>
        </w:rPr>
        <w:t>błędów</w:t>
      </w:r>
      <w:r w:rsidR="009C117A" w:rsidRPr="00E55E80">
        <w:rPr>
          <w:rFonts w:cstheme="minorHAnsi"/>
          <w:i/>
        </w:rPr>
        <w:t xml:space="preserve"> </w:t>
      </w:r>
      <w:r w:rsidR="00E55E80">
        <w:rPr>
          <w:rFonts w:cstheme="minorHAnsi"/>
          <w:i/>
        </w:rPr>
        <w:t>–</w:t>
      </w:r>
      <w:r w:rsidR="009C117A" w:rsidRPr="00E55E80">
        <w:rPr>
          <w:rFonts w:cstheme="minorHAnsi"/>
          <w:i/>
        </w:rPr>
        <w:t xml:space="preserve"> innych </w:t>
      </w:r>
      <w:r w:rsidRPr="00E55E80">
        <w:rPr>
          <w:rFonts w:cstheme="minorHAnsi"/>
          <w:i/>
        </w:rPr>
        <w:t>krajów</w:t>
      </w:r>
      <w:r w:rsidR="009C117A" w:rsidRPr="00E55E80">
        <w:rPr>
          <w:rFonts w:cstheme="minorHAnsi"/>
          <w:i/>
        </w:rPr>
        <w:t xml:space="preserve"> UE, </w:t>
      </w:r>
      <w:r w:rsidRPr="00E55E80">
        <w:rPr>
          <w:rFonts w:cstheme="minorHAnsi"/>
          <w:i/>
        </w:rPr>
        <w:t>które</w:t>
      </w:r>
      <w:r w:rsidR="009C117A" w:rsidRPr="00E55E80">
        <w:rPr>
          <w:rFonts w:cstheme="minorHAnsi"/>
          <w:i/>
        </w:rPr>
        <w:t xml:space="preserve"> swoje systemy gospodarki odpadami budowały przez ostatnie 20 lat, </w:t>
      </w:r>
      <w:r w:rsidRPr="00E55E80">
        <w:rPr>
          <w:rFonts w:cstheme="minorHAnsi"/>
          <w:i/>
        </w:rPr>
        <w:t>powinniśmy</w:t>
      </w:r>
      <w:r w:rsidR="009C117A" w:rsidRPr="00E55E80">
        <w:rPr>
          <w:rFonts w:cstheme="minorHAnsi"/>
          <w:i/>
        </w:rPr>
        <w:t xml:space="preserve"> t</w:t>
      </w:r>
      <w:r w:rsidRPr="00E55E80">
        <w:rPr>
          <w:rFonts w:cstheme="minorHAnsi"/>
          <w:i/>
        </w:rPr>
        <w:t>ę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drogę</w:t>
      </w:r>
      <w:r w:rsidR="009C117A" w:rsidRPr="00E55E80">
        <w:rPr>
          <w:rFonts w:cstheme="minorHAnsi"/>
          <w:i/>
        </w:rPr>
        <w:t xml:space="preserve">̨ </w:t>
      </w:r>
      <w:r w:rsidRPr="00E55E80">
        <w:rPr>
          <w:rFonts w:cstheme="minorHAnsi"/>
          <w:i/>
        </w:rPr>
        <w:t>przejść</w:t>
      </w:r>
      <w:r w:rsidR="009C117A" w:rsidRPr="00E55E80">
        <w:rPr>
          <w:rFonts w:cstheme="minorHAnsi"/>
          <w:i/>
        </w:rPr>
        <w:t xml:space="preserve">́ znacznie szybciej. Polska ma szansę </w:t>
      </w:r>
      <w:r w:rsidRPr="00E55E80">
        <w:rPr>
          <w:rFonts w:cstheme="minorHAnsi"/>
          <w:i/>
        </w:rPr>
        <w:t>stworzyć</w:t>
      </w:r>
      <w:r w:rsidR="009C117A" w:rsidRPr="00E55E80">
        <w:rPr>
          <w:rFonts w:cstheme="minorHAnsi"/>
          <w:i/>
        </w:rPr>
        <w:t xml:space="preserve">́ efektywny system gospodarki odpadami, </w:t>
      </w:r>
      <w:r w:rsidRPr="00E55E80">
        <w:rPr>
          <w:rFonts w:cstheme="minorHAnsi"/>
          <w:i/>
        </w:rPr>
        <w:t>który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zapewniając</w:t>
      </w:r>
      <w:r w:rsidR="009C117A" w:rsidRPr="00E55E80">
        <w:rPr>
          <w:rFonts w:cstheme="minorHAnsi"/>
          <w:i/>
        </w:rPr>
        <w:t xml:space="preserve"> realizację </w:t>
      </w:r>
      <w:r w:rsidRPr="00E55E80">
        <w:rPr>
          <w:rFonts w:cstheme="minorHAnsi"/>
          <w:i/>
        </w:rPr>
        <w:t>wymagań</w:t>
      </w:r>
      <w:r w:rsidR="009C117A" w:rsidRPr="00E55E80">
        <w:rPr>
          <w:rFonts w:cstheme="minorHAnsi"/>
          <w:i/>
        </w:rPr>
        <w:t xml:space="preserve">́ gospodarki o obiegu </w:t>
      </w:r>
      <w:r w:rsidRPr="00E55E80">
        <w:rPr>
          <w:rFonts w:cstheme="minorHAnsi"/>
          <w:i/>
        </w:rPr>
        <w:t>zamkniętym</w:t>
      </w:r>
      <w:r w:rsidR="009C117A" w:rsidRPr="00E55E80">
        <w:rPr>
          <w:rFonts w:cstheme="minorHAnsi"/>
          <w:i/>
        </w:rPr>
        <w:t xml:space="preserve"> i Strategii </w:t>
      </w:r>
      <w:proofErr w:type="spellStart"/>
      <w:r w:rsidR="009C117A" w:rsidRPr="00E55E80">
        <w:rPr>
          <w:rFonts w:cstheme="minorHAnsi"/>
          <w:i/>
        </w:rPr>
        <w:t>ws</w:t>
      </w:r>
      <w:proofErr w:type="spellEnd"/>
      <w:r w:rsidR="009C117A" w:rsidRPr="00E55E80">
        <w:rPr>
          <w:rFonts w:cstheme="minorHAnsi"/>
          <w:i/>
        </w:rPr>
        <w:t xml:space="preserve">. Tworzyw Sztucznych </w:t>
      </w:r>
      <w:r w:rsidRPr="00E55E80">
        <w:rPr>
          <w:rFonts w:cstheme="minorHAnsi"/>
          <w:i/>
        </w:rPr>
        <w:t>będzie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jednocześnie</w:t>
      </w:r>
      <w:r w:rsidR="009C117A" w:rsidRPr="00E55E80">
        <w:rPr>
          <w:rFonts w:cstheme="minorHAnsi"/>
          <w:i/>
        </w:rPr>
        <w:t xml:space="preserve"> zbalansowany pod </w:t>
      </w:r>
      <w:r w:rsidRPr="00E55E80">
        <w:rPr>
          <w:rFonts w:cstheme="minorHAnsi"/>
          <w:i/>
        </w:rPr>
        <w:t>względem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kosztów</w:t>
      </w:r>
      <w:r w:rsidR="009C117A" w:rsidRPr="00E55E80">
        <w:rPr>
          <w:rFonts w:cstheme="minorHAnsi"/>
          <w:i/>
        </w:rPr>
        <w:t xml:space="preserve">. Takiego systemu w Polsce potrzebujemy. </w:t>
      </w:r>
      <w:r w:rsidRPr="00E55E80">
        <w:rPr>
          <w:rFonts w:cstheme="minorHAnsi"/>
          <w:i/>
        </w:rPr>
        <w:t>Dobrze, że Ministerstwo Klimatu pracuje nad rozwiązaniami, ale wciąż działamy na bardzo ogólnych założeniach.</w:t>
      </w:r>
    </w:p>
    <w:p w14:paraId="635F2627" w14:textId="60A64252" w:rsidR="009A58CE" w:rsidRPr="00E55E80" w:rsidRDefault="009A58CE" w:rsidP="00027BDA">
      <w:pPr>
        <w:rPr>
          <w:rFonts w:cstheme="minorHAnsi"/>
          <w:b/>
        </w:rPr>
      </w:pPr>
      <w:r w:rsidRPr="00E55E80">
        <w:rPr>
          <w:rFonts w:cstheme="minorHAnsi"/>
          <w:b/>
        </w:rPr>
        <w:t>Dlaczego przedsiębiorcom</w:t>
      </w:r>
      <w:r w:rsidR="00674028">
        <w:rPr>
          <w:rFonts w:cstheme="minorHAnsi"/>
          <w:b/>
        </w:rPr>
        <w:t xml:space="preserve"> sektora kosmetycznego</w:t>
      </w:r>
      <w:r w:rsidRPr="00E55E80">
        <w:rPr>
          <w:rFonts w:cstheme="minorHAnsi"/>
          <w:b/>
        </w:rPr>
        <w:t xml:space="preserve"> tak bardzo zależy na konkretach?</w:t>
      </w:r>
    </w:p>
    <w:p w14:paraId="5447A1CC" w14:textId="35EB0B15" w:rsidR="009A58CE" w:rsidRPr="00E55E80" w:rsidRDefault="009A58CE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Bo to właśnie oni będą ponosić koszty funkcjonowania </w:t>
      </w:r>
      <w:r w:rsidR="009B32EE">
        <w:rPr>
          <w:rFonts w:cstheme="minorHAnsi"/>
        </w:rPr>
        <w:t xml:space="preserve">tworzącego się </w:t>
      </w:r>
      <w:r w:rsidRPr="00E55E80">
        <w:rPr>
          <w:rFonts w:cstheme="minorHAnsi"/>
        </w:rPr>
        <w:t>systemu. Podobnie jak w innych krajach Europy finansowanie systemu gospodarki odpadami w ramach ROP (</w:t>
      </w:r>
      <w:r w:rsidR="009B32EE">
        <w:rPr>
          <w:rFonts w:cstheme="minorHAnsi"/>
        </w:rPr>
        <w:t>r</w:t>
      </w:r>
      <w:r w:rsidRPr="00E55E80">
        <w:rPr>
          <w:rFonts w:cstheme="minorHAnsi"/>
        </w:rPr>
        <w:t xml:space="preserve">ozszerzona odpowiedzialność producenta) </w:t>
      </w:r>
      <w:r w:rsidR="00674028">
        <w:rPr>
          <w:rFonts w:cstheme="minorHAnsi"/>
        </w:rPr>
        <w:t>będzie pokrywało realne koszty organizacji systemu – zbiórki i recyklingu odpadów. K</w:t>
      </w:r>
      <w:r w:rsidRPr="00E55E80">
        <w:rPr>
          <w:rFonts w:cstheme="minorHAnsi"/>
        </w:rPr>
        <w:t xml:space="preserve">oszty poniosą podmioty wprowadzające do obrotu </w:t>
      </w:r>
      <w:r w:rsidR="00674028">
        <w:rPr>
          <w:rFonts w:cstheme="minorHAnsi"/>
        </w:rPr>
        <w:t xml:space="preserve">kosmetyki - </w:t>
      </w:r>
      <w:r w:rsidRPr="00E55E80">
        <w:rPr>
          <w:rFonts w:cstheme="minorHAnsi"/>
        </w:rPr>
        <w:t xml:space="preserve">produkty w opakowaniach. </w:t>
      </w:r>
      <w:r w:rsidR="00027BDA" w:rsidRPr="00E55E80">
        <w:rPr>
          <w:rFonts w:cstheme="minorHAnsi"/>
        </w:rPr>
        <w:t xml:space="preserve">Firmy z sektora kosmetycznego rozumieją tę potrzebę i są gotowe partycypować w </w:t>
      </w:r>
      <w:r w:rsidR="009B32EE">
        <w:rPr>
          <w:rFonts w:cstheme="minorHAnsi"/>
        </w:rPr>
        <w:t>wydatkach</w:t>
      </w:r>
      <w:r w:rsidR="00027BDA" w:rsidRPr="00E55E80">
        <w:rPr>
          <w:rFonts w:cstheme="minorHAnsi"/>
        </w:rPr>
        <w:t>, ale jako</w:t>
      </w:r>
      <w:r w:rsidRPr="00E55E80">
        <w:rPr>
          <w:rFonts w:cstheme="minorHAnsi"/>
        </w:rPr>
        <w:t xml:space="preserve"> główni adresaci obowiązków </w:t>
      </w:r>
      <w:r w:rsidR="00411919" w:rsidRPr="00E55E80">
        <w:rPr>
          <w:rFonts w:cstheme="minorHAnsi"/>
        </w:rPr>
        <w:t>chcą</w:t>
      </w:r>
      <w:r w:rsidRPr="00E55E80">
        <w:rPr>
          <w:rFonts w:cstheme="minorHAnsi"/>
        </w:rPr>
        <w:t xml:space="preserve"> </w:t>
      </w:r>
      <w:r w:rsidR="00027BDA" w:rsidRPr="00E55E80">
        <w:rPr>
          <w:rFonts w:cstheme="minorHAnsi"/>
        </w:rPr>
        <w:t>mieć</w:t>
      </w:r>
      <w:r w:rsidRPr="00E55E80">
        <w:rPr>
          <w:rFonts w:cstheme="minorHAnsi"/>
        </w:rPr>
        <w:t xml:space="preserve"> </w:t>
      </w:r>
      <w:r w:rsidR="00411919" w:rsidRPr="00E55E80">
        <w:rPr>
          <w:rFonts w:cstheme="minorHAnsi"/>
        </w:rPr>
        <w:t>wpływ</w:t>
      </w:r>
      <w:r w:rsidRPr="00E55E80">
        <w:rPr>
          <w:rFonts w:cstheme="minorHAnsi"/>
        </w:rPr>
        <w:t xml:space="preserve"> </w:t>
      </w:r>
      <w:r w:rsidR="00411919" w:rsidRPr="00E55E80">
        <w:rPr>
          <w:rFonts w:cstheme="minorHAnsi"/>
        </w:rPr>
        <w:t>na</w:t>
      </w:r>
      <w:r w:rsidRPr="00E55E80">
        <w:rPr>
          <w:rFonts w:cstheme="minorHAnsi"/>
        </w:rPr>
        <w:t xml:space="preserve"> przygotowanie ram prawnych nowego systemu</w:t>
      </w:r>
      <w:r w:rsidR="00674028">
        <w:rPr>
          <w:rFonts w:cstheme="minorHAnsi"/>
        </w:rPr>
        <w:t xml:space="preserve"> i zaufanie, że pieniądze będą efektywnie wydawane</w:t>
      </w:r>
      <w:r w:rsidRPr="00E55E80">
        <w:rPr>
          <w:rFonts w:cstheme="minorHAnsi"/>
        </w:rPr>
        <w:t xml:space="preserve">. </w:t>
      </w:r>
    </w:p>
    <w:p w14:paraId="5B170412" w14:textId="77777777" w:rsidR="009C117A" w:rsidRPr="00E55E80" w:rsidRDefault="009C117A" w:rsidP="00027BDA">
      <w:pPr>
        <w:rPr>
          <w:rFonts w:cstheme="minorHAnsi"/>
          <w:b/>
        </w:rPr>
      </w:pPr>
      <w:r w:rsidRPr="00E55E80">
        <w:rPr>
          <w:rFonts w:cstheme="minorHAnsi"/>
          <w:b/>
        </w:rPr>
        <w:t xml:space="preserve">Cele systemu: </w:t>
      </w:r>
      <w:r w:rsidR="00027BDA" w:rsidRPr="00E55E80">
        <w:rPr>
          <w:rFonts w:cstheme="minorHAnsi"/>
          <w:b/>
        </w:rPr>
        <w:t>ilość</w:t>
      </w:r>
      <w:r w:rsidRPr="00E55E80">
        <w:rPr>
          <w:rFonts w:cstheme="minorHAnsi"/>
          <w:b/>
        </w:rPr>
        <w:t xml:space="preserve"> ORAZ </w:t>
      </w:r>
      <w:r w:rsidR="00027BDA" w:rsidRPr="00E55E80">
        <w:rPr>
          <w:rFonts w:cstheme="minorHAnsi"/>
          <w:b/>
        </w:rPr>
        <w:t>jakość</w:t>
      </w:r>
      <w:r w:rsidRPr="00E55E80">
        <w:rPr>
          <w:rFonts w:cstheme="minorHAnsi"/>
          <w:b/>
        </w:rPr>
        <w:t xml:space="preserve"> </w:t>
      </w:r>
    </w:p>
    <w:p w14:paraId="1D041523" w14:textId="7F631022" w:rsidR="00C10001" w:rsidRPr="00E55E80" w:rsidRDefault="00C10001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Eksperci </w:t>
      </w:r>
      <w:r w:rsidR="002C6325">
        <w:rPr>
          <w:rFonts w:cstheme="minorHAnsi"/>
        </w:rPr>
        <w:t>Z</w:t>
      </w:r>
      <w:r w:rsidRPr="00E55E80">
        <w:rPr>
          <w:rFonts w:cstheme="minorHAnsi"/>
        </w:rPr>
        <w:t>wiązku</w:t>
      </w:r>
      <w:r w:rsidR="002F6F55" w:rsidRPr="00E55E80">
        <w:rPr>
          <w:rFonts w:cstheme="minorHAnsi"/>
        </w:rPr>
        <w:t>,</w:t>
      </w:r>
      <w:r w:rsidR="00411919" w:rsidRPr="00E55E80">
        <w:rPr>
          <w:rFonts w:cstheme="minorHAnsi"/>
        </w:rPr>
        <w:t xml:space="preserve"> w</w:t>
      </w:r>
      <w:r w:rsidR="002F6F55" w:rsidRPr="00E55E80">
        <w:rPr>
          <w:rFonts w:cstheme="minorHAnsi"/>
        </w:rPr>
        <w:t xml:space="preserve"> złożonym </w:t>
      </w:r>
      <w:r w:rsidR="00674028">
        <w:rPr>
          <w:rFonts w:cstheme="minorHAnsi"/>
        </w:rPr>
        <w:t>w lutym</w:t>
      </w:r>
      <w:r w:rsidR="002F6F55" w:rsidRPr="00E55E80">
        <w:rPr>
          <w:rFonts w:cstheme="minorHAnsi"/>
        </w:rPr>
        <w:t xml:space="preserve"> w Ministerstwie Klimatu stanowisku,</w:t>
      </w:r>
      <w:r w:rsidRPr="00E55E80">
        <w:rPr>
          <w:rFonts w:cstheme="minorHAnsi"/>
        </w:rPr>
        <w:t xml:space="preserve"> podkreśl</w:t>
      </w:r>
      <w:r w:rsidR="00674028">
        <w:rPr>
          <w:rFonts w:cstheme="minorHAnsi"/>
        </w:rPr>
        <w:t>ają</w:t>
      </w:r>
      <w:r w:rsidRPr="00E55E80">
        <w:rPr>
          <w:rFonts w:cstheme="minorHAnsi"/>
        </w:rPr>
        <w:t xml:space="preserve">, że efektywność nowego systemu będzie zależeć nie tylko od spełnienia ilościowych celów Strategii Plastikowej, </w:t>
      </w:r>
      <w:r w:rsidR="00D3352A">
        <w:rPr>
          <w:rFonts w:cstheme="minorHAnsi"/>
        </w:rPr>
        <w:t>lecz</w:t>
      </w:r>
      <w:r w:rsidR="00D3352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także, a może przede wszystkim</w:t>
      </w:r>
      <w:r w:rsidR="00027BDA" w:rsidRPr="00E55E80">
        <w:rPr>
          <w:rFonts w:cstheme="minorHAnsi"/>
        </w:rPr>
        <w:t>,</w:t>
      </w:r>
      <w:r w:rsidRPr="00E55E80">
        <w:rPr>
          <w:rFonts w:cstheme="minorHAnsi"/>
        </w:rPr>
        <w:t xml:space="preserve"> tych jakościowych </w:t>
      </w:r>
      <w:r w:rsidR="00407D9B">
        <w:rPr>
          <w:rFonts w:cstheme="minorHAnsi"/>
        </w:rPr>
        <w:t>–</w:t>
      </w:r>
      <w:r w:rsidRPr="00E55E80">
        <w:rPr>
          <w:rFonts w:cstheme="minorHAnsi"/>
        </w:rPr>
        <w:t xml:space="preserve"> związanych z ponownym użyciem tworzyw sztucznych w produktach konsumenckich, w tym w opakowaniach.</w:t>
      </w:r>
    </w:p>
    <w:p w14:paraId="40AB9716" w14:textId="39FBA8D1" w:rsidR="00C10001" w:rsidRPr="00E55E80" w:rsidRDefault="00C10001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 - </w:t>
      </w:r>
      <w:r w:rsidRPr="00E55E80">
        <w:rPr>
          <w:rFonts w:cstheme="minorHAnsi"/>
          <w:i/>
        </w:rPr>
        <w:t xml:space="preserve">Szereg </w:t>
      </w:r>
      <w:r w:rsidR="00027BDA" w:rsidRPr="00E55E80">
        <w:rPr>
          <w:rFonts w:cstheme="minorHAnsi"/>
          <w:i/>
        </w:rPr>
        <w:t>produktów</w:t>
      </w:r>
      <w:r w:rsidRPr="00E55E80">
        <w:rPr>
          <w:rFonts w:cstheme="minorHAnsi"/>
          <w:i/>
        </w:rPr>
        <w:t xml:space="preserve"> konsumenckich podlega bardzo szczegółowym wymaganiom</w:t>
      </w:r>
      <w:r w:rsidR="00E44078" w:rsidRPr="00E55E80">
        <w:rPr>
          <w:rFonts w:cstheme="minorHAnsi"/>
          <w:i/>
        </w:rPr>
        <w:t>,</w:t>
      </w:r>
      <w:r w:rsidRPr="00E55E80">
        <w:rPr>
          <w:rFonts w:cstheme="minorHAnsi"/>
          <w:i/>
        </w:rPr>
        <w:t xml:space="preserve"> co do </w:t>
      </w:r>
      <w:r w:rsidR="00E44078" w:rsidRPr="00E55E80">
        <w:rPr>
          <w:rFonts w:cstheme="minorHAnsi"/>
          <w:i/>
        </w:rPr>
        <w:t>jakości</w:t>
      </w:r>
      <w:r w:rsidRPr="00E55E80">
        <w:rPr>
          <w:rFonts w:cstheme="minorHAnsi"/>
          <w:i/>
        </w:rPr>
        <w:t xml:space="preserve"> i </w:t>
      </w:r>
      <w:r w:rsidR="00027BDA" w:rsidRPr="00E55E80">
        <w:rPr>
          <w:rFonts w:cstheme="minorHAnsi"/>
          <w:i/>
        </w:rPr>
        <w:t>bezpieczeństwa</w:t>
      </w:r>
      <w:r w:rsidRPr="00E55E80">
        <w:rPr>
          <w:rFonts w:cstheme="minorHAnsi"/>
          <w:i/>
        </w:rPr>
        <w:t xml:space="preserve"> </w:t>
      </w:r>
      <w:r w:rsidR="00027BDA" w:rsidRPr="00E55E80">
        <w:rPr>
          <w:rFonts w:cstheme="minorHAnsi"/>
          <w:i/>
        </w:rPr>
        <w:t>opakowań</w:t>
      </w:r>
      <w:r w:rsidRPr="00E55E80">
        <w:rPr>
          <w:rFonts w:cstheme="minorHAnsi"/>
          <w:i/>
        </w:rPr>
        <w:t xml:space="preserve"> (np. </w:t>
      </w:r>
      <w:r w:rsidR="00C10EE5">
        <w:rPr>
          <w:rFonts w:cstheme="minorHAnsi"/>
          <w:i/>
        </w:rPr>
        <w:t>ż</w:t>
      </w:r>
      <w:r w:rsidR="00027BDA" w:rsidRPr="00E55E80">
        <w:rPr>
          <w:rFonts w:cstheme="minorHAnsi"/>
          <w:i/>
        </w:rPr>
        <w:t>ywność</w:t>
      </w:r>
      <w:r w:rsidRPr="00E55E80">
        <w:rPr>
          <w:rFonts w:cstheme="minorHAnsi"/>
          <w:i/>
        </w:rPr>
        <w:t xml:space="preserve">, produkty kosmetyczne, produkty lecznicze). W związku z tym do ich </w:t>
      </w:r>
      <w:r w:rsidR="00674028">
        <w:rPr>
          <w:rFonts w:cstheme="minorHAnsi"/>
          <w:i/>
        </w:rPr>
        <w:t xml:space="preserve">bezpośredniego </w:t>
      </w:r>
      <w:r w:rsidRPr="00E55E80">
        <w:rPr>
          <w:rFonts w:cstheme="minorHAnsi"/>
          <w:i/>
        </w:rPr>
        <w:t xml:space="preserve">pakowania </w:t>
      </w:r>
      <w:r w:rsidR="00027BDA" w:rsidRPr="00E55E80">
        <w:rPr>
          <w:rFonts w:cstheme="minorHAnsi"/>
          <w:i/>
        </w:rPr>
        <w:t>możliwe</w:t>
      </w:r>
      <w:r w:rsidRPr="00E55E80">
        <w:rPr>
          <w:rFonts w:cstheme="minorHAnsi"/>
          <w:i/>
        </w:rPr>
        <w:t xml:space="preserve"> jest </w:t>
      </w:r>
      <w:r w:rsidR="00027BDA" w:rsidRPr="00E55E80">
        <w:rPr>
          <w:rFonts w:cstheme="minorHAnsi"/>
          <w:i/>
        </w:rPr>
        <w:t>użycie</w:t>
      </w:r>
      <w:r w:rsidRPr="00E55E80">
        <w:rPr>
          <w:rFonts w:cstheme="minorHAnsi"/>
          <w:i/>
        </w:rPr>
        <w:t xml:space="preserve"> </w:t>
      </w:r>
      <w:r w:rsidR="00E44078" w:rsidRPr="00E55E80">
        <w:rPr>
          <w:rFonts w:cstheme="minorHAnsi"/>
          <w:i/>
        </w:rPr>
        <w:t>wyłącznie</w:t>
      </w:r>
      <w:r w:rsidRPr="00E55E80">
        <w:rPr>
          <w:rFonts w:cstheme="minorHAnsi"/>
          <w:i/>
        </w:rPr>
        <w:t xml:space="preserve"> </w:t>
      </w:r>
      <w:proofErr w:type="spellStart"/>
      <w:r w:rsidR="00E44078" w:rsidRPr="00E55E80">
        <w:rPr>
          <w:rFonts w:cstheme="minorHAnsi"/>
          <w:i/>
        </w:rPr>
        <w:t>recyklatów</w:t>
      </w:r>
      <w:proofErr w:type="spellEnd"/>
      <w:r w:rsidRPr="00E55E80">
        <w:rPr>
          <w:rFonts w:cstheme="minorHAnsi"/>
          <w:i/>
        </w:rPr>
        <w:t xml:space="preserve"> o </w:t>
      </w:r>
      <w:r w:rsidR="00674028">
        <w:rPr>
          <w:rFonts w:cstheme="minorHAnsi"/>
          <w:i/>
        </w:rPr>
        <w:t>bardzo wysokiej</w:t>
      </w:r>
      <w:r w:rsidR="00674028" w:rsidRPr="00E55E80">
        <w:rPr>
          <w:rFonts w:cstheme="minorHAnsi"/>
          <w:i/>
        </w:rPr>
        <w:t xml:space="preserve"> </w:t>
      </w:r>
      <w:r w:rsidR="00E44078" w:rsidRPr="00E55E80">
        <w:rPr>
          <w:rFonts w:cstheme="minorHAnsi"/>
          <w:i/>
        </w:rPr>
        <w:t>czystości</w:t>
      </w:r>
      <w:r w:rsidRPr="00E55E80">
        <w:rPr>
          <w:rFonts w:cstheme="minorHAnsi"/>
          <w:i/>
        </w:rPr>
        <w:t xml:space="preserve">. Dlatego nowy system </w:t>
      </w:r>
      <w:r w:rsidR="00E44078" w:rsidRPr="00E55E80">
        <w:rPr>
          <w:rFonts w:cstheme="minorHAnsi"/>
          <w:i/>
        </w:rPr>
        <w:t>musi zwiększyć</w:t>
      </w:r>
      <w:r w:rsidRPr="00E55E80">
        <w:rPr>
          <w:rFonts w:cstheme="minorHAnsi"/>
          <w:i/>
        </w:rPr>
        <w:t xml:space="preserve"> </w:t>
      </w:r>
      <w:r w:rsidR="00027BDA" w:rsidRPr="00E55E80">
        <w:rPr>
          <w:rFonts w:cstheme="minorHAnsi"/>
          <w:i/>
        </w:rPr>
        <w:t>dostępność</w:t>
      </w:r>
      <w:r w:rsidRPr="00E55E80">
        <w:rPr>
          <w:rFonts w:cstheme="minorHAnsi"/>
          <w:i/>
        </w:rPr>
        <w:t xml:space="preserve"> na rynku wysokiej </w:t>
      </w:r>
      <w:r w:rsidR="00E44078" w:rsidRPr="00E55E80">
        <w:rPr>
          <w:rFonts w:cstheme="minorHAnsi"/>
          <w:i/>
        </w:rPr>
        <w:t>jakości</w:t>
      </w:r>
      <w:r w:rsidRPr="00E55E80">
        <w:rPr>
          <w:rFonts w:cstheme="minorHAnsi"/>
          <w:i/>
        </w:rPr>
        <w:t xml:space="preserve">, czystych i bezpiecznych </w:t>
      </w:r>
      <w:r w:rsidR="00E44078" w:rsidRPr="00E55E80">
        <w:rPr>
          <w:rFonts w:cstheme="minorHAnsi"/>
          <w:i/>
        </w:rPr>
        <w:t>materiałów</w:t>
      </w:r>
      <w:r w:rsidRPr="00E55E80">
        <w:rPr>
          <w:rFonts w:cstheme="minorHAnsi"/>
          <w:i/>
        </w:rPr>
        <w:t xml:space="preserve"> z recyklingu, </w:t>
      </w:r>
      <w:r w:rsidR="00E44078" w:rsidRPr="00E55E80">
        <w:rPr>
          <w:rFonts w:cstheme="minorHAnsi"/>
          <w:i/>
        </w:rPr>
        <w:t>szczególnie</w:t>
      </w:r>
      <w:r w:rsidRPr="00E55E80">
        <w:rPr>
          <w:rFonts w:cstheme="minorHAnsi"/>
          <w:i/>
        </w:rPr>
        <w:t xml:space="preserve"> tworzyw sztucznych, </w:t>
      </w:r>
      <w:r w:rsidR="00E44078" w:rsidRPr="00E55E80">
        <w:rPr>
          <w:rFonts w:cstheme="minorHAnsi"/>
          <w:i/>
        </w:rPr>
        <w:t>obejmujących</w:t>
      </w:r>
      <w:r w:rsidRPr="00E55E80">
        <w:rPr>
          <w:rFonts w:cstheme="minorHAnsi"/>
          <w:i/>
        </w:rPr>
        <w:t xml:space="preserve"> nie tylko PET, ale i inne materiały (jak PP i </w:t>
      </w:r>
      <w:r w:rsidR="00674028">
        <w:rPr>
          <w:rFonts w:cstheme="minorHAnsi"/>
          <w:i/>
        </w:rPr>
        <w:t>HD</w:t>
      </w:r>
      <w:r w:rsidRPr="00E55E80">
        <w:rPr>
          <w:rFonts w:cstheme="minorHAnsi"/>
          <w:i/>
        </w:rPr>
        <w:t xml:space="preserve">PE). Tylko </w:t>
      </w:r>
      <w:r w:rsidR="00E44078" w:rsidRPr="00E55E80">
        <w:rPr>
          <w:rFonts w:cstheme="minorHAnsi"/>
          <w:i/>
        </w:rPr>
        <w:t>wówczas</w:t>
      </w:r>
      <w:r w:rsidRPr="00E55E80">
        <w:rPr>
          <w:rFonts w:cstheme="minorHAnsi"/>
          <w:i/>
        </w:rPr>
        <w:t xml:space="preserve"> </w:t>
      </w:r>
      <w:r w:rsidR="00E44078" w:rsidRPr="00E55E80">
        <w:rPr>
          <w:rFonts w:cstheme="minorHAnsi"/>
          <w:i/>
        </w:rPr>
        <w:t>możliwe</w:t>
      </w:r>
      <w:r w:rsidRPr="00E55E80">
        <w:rPr>
          <w:rFonts w:cstheme="minorHAnsi"/>
          <w:i/>
        </w:rPr>
        <w:t xml:space="preserve"> </w:t>
      </w:r>
      <w:r w:rsidR="00E44078" w:rsidRPr="00E55E80">
        <w:rPr>
          <w:rFonts w:cstheme="minorHAnsi"/>
          <w:i/>
        </w:rPr>
        <w:t>będzie</w:t>
      </w:r>
      <w:r w:rsidRPr="00E55E80">
        <w:rPr>
          <w:rFonts w:cstheme="minorHAnsi"/>
          <w:i/>
        </w:rPr>
        <w:t xml:space="preserve"> spełnienie </w:t>
      </w:r>
      <w:r w:rsidR="00E44078" w:rsidRPr="00E55E80">
        <w:rPr>
          <w:rFonts w:cstheme="minorHAnsi"/>
          <w:i/>
        </w:rPr>
        <w:t>celów</w:t>
      </w:r>
      <w:r w:rsidRPr="00E55E80">
        <w:rPr>
          <w:rFonts w:cstheme="minorHAnsi"/>
          <w:i/>
        </w:rPr>
        <w:t xml:space="preserve"> GOZ, w tym </w:t>
      </w:r>
      <w:r w:rsidR="00E44078" w:rsidRPr="00E55E80">
        <w:rPr>
          <w:rFonts w:cstheme="minorHAnsi"/>
          <w:i/>
        </w:rPr>
        <w:t>zamkni</w:t>
      </w:r>
      <w:r w:rsidR="00C10EE5">
        <w:rPr>
          <w:rFonts w:cstheme="minorHAnsi"/>
          <w:i/>
        </w:rPr>
        <w:t>ę</w:t>
      </w:r>
      <w:r w:rsidR="00E44078" w:rsidRPr="00E55E80">
        <w:rPr>
          <w:rFonts w:cstheme="minorHAnsi"/>
          <w:i/>
        </w:rPr>
        <w:t>cie</w:t>
      </w:r>
      <w:r w:rsidRPr="00E55E80">
        <w:rPr>
          <w:rFonts w:cstheme="minorHAnsi"/>
          <w:i/>
        </w:rPr>
        <w:t xml:space="preserve"> obiegu </w:t>
      </w:r>
      <w:r w:rsidR="00E44078" w:rsidRPr="00E55E80">
        <w:rPr>
          <w:rFonts w:cstheme="minorHAnsi"/>
          <w:i/>
        </w:rPr>
        <w:t>materiałów</w:t>
      </w:r>
      <w:r w:rsidRPr="00E55E80">
        <w:rPr>
          <w:rFonts w:cstheme="minorHAnsi"/>
          <w:i/>
        </w:rPr>
        <w:t xml:space="preserve"> w </w:t>
      </w:r>
      <w:r w:rsidR="00E44078" w:rsidRPr="00E55E80">
        <w:rPr>
          <w:rFonts w:cstheme="minorHAnsi"/>
          <w:i/>
        </w:rPr>
        <w:t>łańcuchu</w:t>
      </w:r>
      <w:r w:rsidRPr="00E55E80">
        <w:rPr>
          <w:rFonts w:cstheme="minorHAnsi"/>
          <w:i/>
        </w:rPr>
        <w:t xml:space="preserve"> </w:t>
      </w:r>
      <w:r w:rsidR="00E44078" w:rsidRPr="00E55E80">
        <w:rPr>
          <w:rFonts w:cstheme="minorHAnsi"/>
          <w:i/>
        </w:rPr>
        <w:t>wartości</w:t>
      </w:r>
      <w:r w:rsidRPr="00E55E80">
        <w:rPr>
          <w:rFonts w:cstheme="minorHAnsi"/>
          <w:i/>
        </w:rPr>
        <w:t xml:space="preserve"> poprzez wykorzystanie </w:t>
      </w:r>
      <w:r w:rsidR="00E44078" w:rsidRPr="00E55E80">
        <w:rPr>
          <w:rFonts w:cstheme="minorHAnsi"/>
          <w:i/>
        </w:rPr>
        <w:t>odpadów</w:t>
      </w:r>
      <w:r w:rsidRPr="00E55E80">
        <w:rPr>
          <w:rFonts w:cstheme="minorHAnsi"/>
          <w:i/>
        </w:rPr>
        <w:t xml:space="preserve"> jako </w:t>
      </w:r>
      <w:r w:rsidR="00E44078" w:rsidRPr="00E55E80">
        <w:rPr>
          <w:rFonts w:cstheme="minorHAnsi"/>
          <w:i/>
        </w:rPr>
        <w:t>pełnowartościowych</w:t>
      </w:r>
      <w:r w:rsidRPr="00E55E80">
        <w:rPr>
          <w:rFonts w:cstheme="minorHAnsi"/>
          <w:i/>
        </w:rPr>
        <w:t xml:space="preserve"> surowców</w:t>
      </w:r>
      <w:r w:rsidRPr="00E55E80">
        <w:rPr>
          <w:rFonts w:cstheme="minorHAnsi"/>
        </w:rPr>
        <w:t xml:space="preserve"> – </w:t>
      </w:r>
      <w:r w:rsidRPr="00E55E80">
        <w:rPr>
          <w:rFonts w:cstheme="minorHAnsi"/>
          <w:b/>
        </w:rPr>
        <w:t>podkreśla dr</w:t>
      </w:r>
      <w:r w:rsidR="00C10EE5">
        <w:rPr>
          <w:rFonts w:cstheme="minorHAnsi"/>
          <w:b/>
        </w:rPr>
        <w:t xml:space="preserve"> inż.</w:t>
      </w:r>
      <w:r w:rsidRPr="00E55E80">
        <w:rPr>
          <w:rFonts w:cstheme="minorHAnsi"/>
          <w:b/>
        </w:rPr>
        <w:t xml:space="preserve"> Ewa Starzyk, dyrektor ds. naukowych i legislacyjnych Polskiego Związku Przemysłu Kosmetycznego</w:t>
      </w:r>
      <w:r w:rsidRPr="00E55E80">
        <w:rPr>
          <w:rFonts w:cstheme="minorHAnsi"/>
        </w:rPr>
        <w:t xml:space="preserve">. </w:t>
      </w:r>
    </w:p>
    <w:p w14:paraId="11D009C0" w14:textId="77777777" w:rsidR="009C117A" w:rsidRPr="00E55E80" w:rsidRDefault="00E44078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lastRenderedPageBreak/>
        <w:t>Związek podkreśla</w:t>
      </w:r>
      <w:r w:rsidR="009C117A" w:rsidRPr="00E55E80">
        <w:rPr>
          <w:rFonts w:cstheme="minorHAnsi"/>
        </w:rPr>
        <w:t xml:space="preserve">, </w:t>
      </w:r>
      <w:r w:rsidR="00411919" w:rsidRPr="00E55E80">
        <w:rPr>
          <w:rFonts w:cstheme="minorHAnsi"/>
        </w:rPr>
        <w:t>że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dostępność</w:t>
      </w:r>
      <w:r w:rsidR="009C117A" w:rsidRPr="00E55E80">
        <w:rPr>
          <w:rFonts w:cstheme="minorHAnsi"/>
        </w:rPr>
        <w:t xml:space="preserve"> wysokiej </w:t>
      </w:r>
      <w:r w:rsidRPr="00E55E80">
        <w:rPr>
          <w:rFonts w:cstheme="minorHAnsi"/>
        </w:rPr>
        <w:t>jakości</w:t>
      </w:r>
      <w:r w:rsidR="009C117A" w:rsidRPr="00E55E80">
        <w:rPr>
          <w:rFonts w:cstheme="minorHAnsi"/>
        </w:rPr>
        <w:t xml:space="preserve"> tworzyw sztucznych w UE jest </w:t>
      </w:r>
      <w:r w:rsidR="00C10001" w:rsidRPr="00E55E80">
        <w:rPr>
          <w:rFonts w:cstheme="minorHAnsi"/>
        </w:rPr>
        <w:t xml:space="preserve">obecnie </w:t>
      </w:r>
      <w:r w:rsidR="009C117A" w:rsidRPr="00E55E80">
        <w:rPr>
          <w:rFonts w:cstheme="minorHAnsi"/>
        </w:rPr>
        <w:t xml:space="preserve">zdecydowanie </w:t>
      </w:r>
      <w:r w:rsidRPr="00E55E80">
        <w:rPr>
          <w:rFonts w:cstheme="minorHAnsi"/>
        </w:rPr>
        <w:t>niewystarczająca</w:t>
      </w:r>
      <w:r w:rsidR="009C117A" w:rsidRPr="00E55E80">
        <w:rPr>
          <w:rFonts w:cstheme="minorHAnsi"/>
        </w:rPr>
        <w:t xml:space="preserve">. </w:t>
      </w:r>
      <w:r w:rsidR="00C10001" w:rsidRPr="00E55E80">
        <w:rPr>
          <w:rFonts w:cstheme="minorHAnsi"/>
        </w:rPr>
        <w:t>W</w:t>
      </w:r>
      <w:r w:rsidR="009C117A" w:rsidRPr="00E55E80">
        <w:rPr>
          <w:rFonts w:cstheme="minorHAnsi"/>
        </w:rPr>
        <w:t xml:space="preserve"> </w:t>
      </w:r>
      <w:r w:rsidR="00C10001" w:rsidRPr="00E55E80">
        <w:rPr>
          <w:rFonts w:cstheme="minorHAnsi"/>
        </w:rPr>
        <w:t xml:space="preserve">całej </w:t>
      </w:r>
      <w:r w:rsidR="00C10EE5">
        <w:rPr>
          <w:rFonts w:cstheme="minorHAnsi"/>
        </w:rPr>
        <w:t>U</w:t>
      </w:r>
      <w:r w:rsidRPr="00E55E80">
        <w:rPr>
          <w:rFonts w:cstheme="minorHAnsi"/>
        </w:rPr>
        <w:t>nii</w:t>
      </w:r>
      <w:r w:rsidR="00C10001" w:rsidRPr="00E55E80">
        <w:rPr>
          <w:rFonts w:cstheme="minorHAnsi"/>
        </w:rPr>
        <w:t xml:space="preserve"> </w:t>
      </w:r>
      <w:r w:rsidR="009C117A" w:rsidRPr="00E55E80">
        <w:rPr>
          <w:rFonts w:cstheme="minorHAnsi"/>
        </w:rPr>
        <w:t xml:space="preserve">działa </w:t>
      </w:r>
      <w:r w:rsidR="00411919" w:rsidRPr="00E55E80">
        <w:rPr>
          <w:rFonts w:cstheme="minorHAnsi"/>
        </w:rPr>
        <w:t xml:space="preserve">w tej chwili </w:t>
      </w:r>
      <w:r w:rsidR="009C117A" w:rsidRPr="00E55E80">
        <w:rPr>
          <w:rFonts w:cstheme="minorHAnsi"/>
        </w:rPr>
        <w:t xml:space="preserve">tylko jedna instalacja </w:t>
      </w:r>
      <w:r w:rsidRPr="00E55E80">
        <w:rPr>
          <w:rFonts w:cstheme="minorHAnsi"/>
        </w:rPr>
        <w:t>wytwarzająca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predykaty</w:t>
      </w:r>
      <w:r w:rsidR="009C117A" w:rsidRPr="00E55E80">
        <w:rPr>
          <w:rFonts w:cstheme="minorHAnsi"/>
        </w:rPr>
        <w:t xml:space="preserve"> HDPE/PP z dopuszczeniem do pakowania </w:t>
      </w:r>
      <w:r w:rsidRPr="00E55E80">
        <w:rPr>
          <w:rFonts w:cstheme="minorHAnsi"/>
        </w:rPr>
        <w:t>żywności</w:t>
      </w:r>
      <w:r w:rsidR="009C117A" w:rsidRPr="00E55E80">
        <w:rPr>
          <w:rFonts w:cstheme="minorHAnsi"/>
        </w:rPr>
        <w:t xml:space="preserve">, a tylko takie </w:t>
      </w:r>
      <w:r w:rsidRPr="00E55E80">
        <w:rPr>
          <w:rFonts w:cstheme="minorHAnsi"/>
        </w:rPr>
        <w:t>mogą</w:t>
      </w:r>
      <w:r w:rsidR="009C117A" w:rsidRPr="00E55E80">
        <w:rPr>
          <w:rFonts w:cstheme="minorHAnsi"/>
        </w:rPr>
        <w:t xml:space="preserve">̨ </w:t>
      </w:r>
      <w:r w:rsidRPr="00E55E80">
        <w:rPr>
          <w:rFonts w:cstheme="minorHAnsi"/>
        </w:rPr>
        <w:t>być́ wykorzystywane do pakowania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produktów</w:t>
      </w:r>
      <w:r w:rsidR="009C117A" w:rsidRPr="00E55E80">
        <w:rPr>
          <w:rFonts w:cstheme="minorHAnsi"/>
        </w:rPr>
        <w:t xml:space="preserve"> kosmetycznych. Potrzeby </w:t>
      </w:r>
      <w:r w:rsidRPr="00E55E80">
        <w:rPr>
          <w:rFonts w:cstheme="minorHAnsi"/>
        </w:rPr>
        <w:t>są</w:t>
      </w:r>
      <w:r w:rsidR="009C117A" w:rsidRPr="00E55E80">
        <w:rPr>
          <w:rFonts w:cstheme="minorHAnsi"/>
        </w:rPr>
        <w:t xml:space="preserve"> znacznie </w:t>
      </w:r>
      <w:r w:rsidRPr="00E55E80">
        <w:rPr>
          <w:rFonts w:cstheme="minorHAnsi"/>
        </w:rPr>
        <w:t>większe</w:t>
      </w:r>
      <w:r w:rsidR="009C117A" w:rsidRPr="00E55E80">
        <w:rPr>
          <w:rFonts w:cstheme="minorHAnsi"/>
        </w:rPr>
        <w:t xml:space="preserve"> i </w:t>
      </w:r>
      <w:r w:rsidR="005F3630" w:rsidRPr="00E55E80">
        <w:rPr>
          <w:rFonts w:cstheme="minorHAnsi"/>
        </w:rPr>
        <w:t>będą</w:t>
      </w:r>
      <w:r w:rsidR="009C117A" w:rsidRPr="00E55E80">
        <w:rPr>
          <w:rFonts w:cstheme="minorHAnsi"/>
        </w:rPr>
        <w:t xml:space="preserve"> rosły wraz z </w:t>
      </w:r>
      <w:r w:rsidRPr="00E55E80">
        <w:rPr>
          <w:rFonts w:cstheme="minorHAnsi"/>
        </w:rPr>
        <w:t>post</w:t>
      </w:r>
      <w:r w:rsidR="005F3630" w:rsidRPr="00E55E80">
        <w:rPr>
          <w:rFonts w:cstheme="minorHAnsi"/>
        </w:rPr>
        <w:t>ęp</w:t>
      </w:r>
      <w:r w:rsidRPr="00E55E80">
        <w:rPr>
          <w:rFonts w:cstheme="minorHAnsi"/>
        </w:rPr>
        <w:t>em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wdrażania</w:t>
      </w:r>
      <w:r w:rsidR="009C117A" w:rsidRPr="00E55E80">
        <w:rPr>
          <w:rFonts w:cstheme="minorHAnsi"/>
        </w:rPr>
        <w:t xml:space="preserve"> Strategii Plastikowej przez kolejne sektory. </w:t>
      </w:r>
    </w:p>
    <w:p w14:paraId="7512CDA8" w14:textId="3B05ACCC" w:rsidR="00C10001" w:rsidRPr="00E55E80" w:rsidRDefault="005F3630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>Polskim p</w:t>
      </w:r>
      <w:r w:rsidR="00C10001" w:rsidRPr="00E55E80">
        <w:rPr>
          <w:rFonts w:cstheme="minorHAnsi"/>
        </w:rPr>
        <w:t xml:space="preserve">roblemem jest także </w:t>
      </w:r>
      <w:r w:rsidR="009C117A" w:rsidRPr="00E55E80">
        <w:rPr>
          <w:rFonts w:cstheme="minorHAnsi"/>
        </w:rPr>
        <w:t xml:space="preserve">niska </w:t>
      </w:r>
      <w:r w:rsidR="00E44078" w:rsidRPr="00E55E80">
        <w:rPr>
          <w:rFonts w:cstheme="minorHAnsi"/>
        </w:rPr>
        <w:t>jakość</w:t>
      </w:r>
      <w:r w:rsidRPr="00E55E80">
        <w:rPr>
          <w:rFonts w:cstheme="minorHAnsi"/>
        </w:rPr>
        <w:t xml:space="preserve"> </w:t>
      </w:r>
      <w:r w:rsidR="009C117A" w:rsidRPr="00E55E80">
        <w:rPr>
          <w:rFonts w:cstheme="minorHAnsi"/>
        </w:rPr>
        <w:t xml:space="preserve">selektywnej </w:t>
      </w:r>
      <w:r w:rsidR="00E44078" w:rsidRPr="00E55E80">
        <w:rPr>
          <w:rFonts w:cstheme="minorHAnsi"/>
        </w:rPr>
        <w:t>zbiórki</w:t>
      </w:r>
      <w:r w:rsidR="009C117A" w:rsidRPr="00E55E80">
        <w:rPr>
          <w:rFonts w:cstheme="minorHAnsi"/>
        </w:rPr>
        <w:t xml:space="preserve"> </w:t>
      </w:r>
      <w:r w:rsidR="00E44078" w:rsidRPr="00E55E80">
        <w:rPr>
          <w:rFonts w:cstheme="minorHAnsi"/>
        </w:rPr>
        <w:t>odpadów</w:t>
      </w:r>
      <w:r w:rsidRPr="00E55E80">
        <w:rPr>
          <w:rFonts w:cstheme="minorHAnsi"/>
        </w:rPr>
        <w:t xml:space="preserve"> komunalnych</w:t>
      </w:r>
      <w:r w:rsidR="00C10001" w:rsidRPr="00E55E80">
        <w:rPr>
          <w:rFonts w:cstheme="minorHAnsi"/>
        </w:rPr>
        <w:t>, co</w:t>
      </w:r>
      <w:r w:rsidR="009C117A" w:rsidRPr="00E55E80">
        <w:rPr>
          <w:rFonts w:cstheme="minorHAnsi"/>
        </w:rPr>
        <w:t xml:space="preserve"> </w:t>
      </w:r>
      <w:r w:rsidR="00E44078" w:rsidRPr="00E55E80">
        <w:rPr>
          <w:rFonts w:cstheme="minorHAnsi"/>
        </w:rPr>
        <w:t>uniemożliwia</w:t>
      </w:r>
      <w:r w:rsidR="009C117A" w:rsidRPr="00E55E80">
        <w:rPr>
          <w:rFonts w:cstheme="minorHAnsi"/>
        </w:rPr>
        <w:t xml:space="preserve"> podnoszenie </w:t>
      </w:r>
      <w:r w:rsidR="00E44078" w:rsidRPr="00E55E80">
        <w:rPr>
          <w:rFonts w:cstheme="minorHAnsi"/>
        </w:rPr>
        <w:t>jakości</w:t>
      </w:r>
      <w:r w:rsidR="009C117A" w:rsidRPr="00E55E80">
        <w:rPr>
          <w:rFonts w:cstheme="minorHAnsi"/>
        </w:rPr>
        <w:t xml:space="preserve"> i </w:t>
      </w:r>
      <w:r w:rsidR="00E44078" w:rsidRPr="00E55E80">
        <w:rPr>
          <w:rFonts w:cstheme="minorHAnsi"/>
        </w:rPr>
        <w:t>czystości</w:t>
      </w:r>
      <w:r w:rsidR="009C117A" w:rsidRPr="00E55E80">
        <w:rPr>
          <w:rFonts w:cstheme="minorHAnsi"/>
        </w:rPr>
        <w:t xml:space="preserve"> </w:t>
      </w:r>
      <w:proofErr w:type="spellStart"/>
      <w:r w:rsidR="00E44078" w:rsidRPr="00E55E80">
        <w:rPr>
          <w:rFonts w:cstheme="minorHAnsi"/>
        </w:rPr>
        <w:t>recyklatów</w:t>
      </w:r>
      <w:proofErr w:type="spellEnd"/>
      <w:r w:rsidR="009C117A" w:rsidRPr="00E55E80">
        <w:rPr>
          <w:rFonts w:cstheme="minorHAnsi"/>
        </w:rPr>
        <w:t xml:space="preserve"> z tworzyw sztucznych.</w:t>
      </w:r>
      <w:r w:rsidR="00C10001" w:rsidRPr="00E55E80">
        <w:rPr>
          <w:rFonts w:cstheme="minorHAnsi"/>
        </w:rPr>
        <w:t xml:space="preserve"> Dziś polscy recyklerzy</w:t>
      </w:r>
      <w:r w:rsidR="00674028">
        <w:rPr>
          <w:rFonts w:cstheme="minorHAnsi"/>
        </w:rPr>
        <w:t xml:space="preserve"> często</w:t>
      </w:r>
      <w:r w:rsidR="00C10001" w:rsidRPr="00E55E80">
        <w:rPr>
          <w:rFonts w:cstheme="minorHAnsi"/>
        </w:rPr>
        <w:t xml:space="preserve"> kupują</w:t>
      </w:r>
      <w:r w:rsidR="009C117A" w:rsidRPr="00E55E80">
        <w:rPr>
          <w:rFonts w:cstheme="minorHAnsi"/>
        </w:rPr>
        <w:t xml:space="preserve"> odpad</w:t>
      </w:r>
      <w:r w:rsidR="00C10001" w:rsidRPr="00E55E80">
        <w:rPr>
          <w:rFonts w:cstheme="minorHAnsi"/>
        </w:rPr>
        <w:t>y</w:t>
      </w:r>
      <w:r w:rsidR="009C117A" w:rsidRPr="00E55E80">
        <w:rPr>
          <w:rFonts w:cstheme="minorHAnsi"/>
        </w:rPr>
        <w:t xml:space="preserve"> </w:t>
      </w:r>
      <w:proofErr w:type="spellStart"/>
      <w:r w:rsidR="00E44078" w:rsidRPr="00E55E80">
        <w:rPr>
          <w:rFonts w:cstheme="minorHAnsi"/>
        </w:rPr>
        <w:t>pokonsumenckie</w:t>
      </w:r>
      <w:proofErr w:type="spellEnd"/>
      <w:r w:rsidR="009C117A" w:rsidRPr="00E55E80">
        <w:rPr>
          <w:rFonts w:cstheme="minorHAnsi"/>
        </w:rPr>
        <w:t xml:space="preserve"> za granic</w:t>
      </w:r>
      <w:r w:rsidR="00E44078" w:rsidRPr="00E55E80">
        <w:rPr>
          <w:rFonts w:cstheme="minorHAnsi"/>
        </w:rPr>
        <w:t>ą,</w:t>
      </w:r>
      <w:r w:rsidR="00C10001" w:rsidRPr="00E55E80">
        <w:rPr>
          <w:rFonts w:cstheme="minorHAnsi"/>
        </w:rPr>
        <w:t xml:space="preserve"> bo</w:t>
      </w:r>
      <w:r w:rsidR="009C117A" w:rsidRPr="00E55E80">
        <w:rPr>
          <w:rFonts w:cstheme="minorHAnsi"/>
        </w:rPr>
        <w:t xml:space="preserve"> </w:t>
      </w:r>
      <w:r w:rsidR="00E44078" w:rsidRPr="00E55E80">
        <w:rPr>
          <w:rFonts w:cstheme="minorHAnsi"/>
        </w:rPr>
        <w:t>są</w:t>
      </w:r>
      <w:r w:rsidRPr="00E55E80">
        <w:rPr>
          <w:rFonts w:cstheme="minorHAnsi"/>
        </w:rPr>
        <w:t xml:space="preserve"> znacznie lepiej posortowane, a </w:t>
      </w:r>
      <w:r w:rsidR="009C117A" w:rsidRPr="00E55E80">
        <w:rPr>
          <w:rFonts w:cstheme="minorHAnsi"/>
        </w:rPr>
        <w:t xml:space="preserve">ich przetworzenie pozwala </w:t>
      </w:r>
      <w:r w:rsidR="00E44078" w:rsidRPr="00E55E80">
        <w:rPr>
          <w:rFonts w:cstheme="minorHAnsi"/>
        </w:rPr>
        <w:t xml:space="preserve">otrzymać </w:t>
      </w:r>
      <w:r w:rsidR="009C117A" w:rsidRPr="00E55E80">
        <w:rPr>
          <w:rFonts w:cstheme="minorHAnsi"/>
        </w:rPr>
        <w:t>lepsz</w:t>
      </w:r>
      <w:r w:rsidR="00E44078" w:rsidRPr="00E55E80">
        <w:rPr>
          <w:rFonts w:cstheme="minorHAnsi"/>
        </w:rPr>
        <w:t>ą jakość</w:t>
      </w:r>
      <w:r w:rsidR="009C117A" w:rsidRPr="00E55E80">
        <w:rPr>
          <w:rFonts w:cstheme="minorHAnsi"/>
        </w:rPr>
        <w:t xml:space="preserve">́ </w:t>
      </w:r>
      <w:r w:rsidR="00E44078" w:rsidRPr="00E55E80">
        <w:rPr>
          <w:rFonts w:cstheme="minorHAnsi"/>
        </w:rPr>
        <w:t>surowców</w:t>
      </w:r>
      <w:r w:rsidR="009C117A" w:rsidRPr="00E55E80">
        <w:rPr>
          <w:rFonts w:cstheme="minorHAnsi"/>
        </w:rPr>
        <w:t xml:space="preserve"> </w:t>
      </w:r>
      <w:r w:rsidR="00E44078" w:rsidRPr="00E55E80">
        <w:rPr>
          <w:rFonts w:cstheme="minorHAnsi"/>
        </w:rPr>
        <w:t>wtórnych</w:t>
      </w:r>
      <w:r w:rsidR="009C117A" w:rsidRPr="00E55E80">
        <w:rPr>
          <w:rFonts w:cstheme="minorHAnsi"/>
        </w:rPr>
        <w:t xml:space="preserve">. </w:t>
      </w:r>
    </w:p>
    <w:p w14:paraId="6D68AE19" w14:textId="77777777" w:rsidR="00C10001" w:rsidRPr="00E55E80" w:rsidRDefault="00C10001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 - </w:t>
      </w:r>
      <w:r w:rsidR="00C631FC" w:rsidRPr="00E55E80">
        <w:rPr>
          <w:rFonts w:cstheme="minorHAnsi"/>
          <w:i/>
        </w:rPr>
        <w:t>Zwiększenie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ilości</w:t>
      </w:r>
      <w:r w:rsidR="009C117A" w:rsidRPr="00E55E80">
        <w:rPr>
          <w:rFonts w:cstheme="minorHAnsi"/>
          <w:i/>
        </w:rPr>
        <w:t xml:space="preserve"> i poprawa </w:t>
      </w:r>
      <w:r w:rsidR="00C631FC" w:rsidRPr="00E55E80">
        <w:rPr>
          <w:rFonts w:cstheme="minorHAnsi"/>
          <w:i/>
        </w:rPr>
        <w:t>jakości</w:t>
      </w:r>
      <w:r w:rsidR="009C117A" w:rsidRPr="00E55E80">
        <w:rPr>
          <w:rFonts w:cstheme="minorHAnsi"/>
          <w:i/>
        </w:rPr>
        <w:t xml:space="preserve"> przetwarzanych tworzyw sztucznych nie </w:t>
      </w:r>
      <w:r w:rsidR="00E44078" w:rsidRPr="00E55E80">
        <w:rPr>
          <w:rFonts w:cstheme="minorHAnsi"/>
          <w:i/>
        </w:rPr>
        <w:t>będą</w:t>
      </w:r>
      <w:r w:rsidR="00C10EE5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możliwe</w:t>
      </w:r>
      <w:r w:rsidR="009C117A" w:rsidRPr="00E55E80">
        <w:rPr>
          <w:rFonts w:cstheme="minorHAnsi"/>
          <w:i/>
        </w:rPr>
        <w:t xml:space="preserve"> bez dofinansowania </w:t>
      </w:r>
      <w:r w:rsidR="00C631FC" w:rsidRPr="00E55E80">
        <w:rPr>
          <w:rFonts w:cstheme="minorHAnsi"/>
          <w:i/>
        </w:rPr>
        <w:t>systemów</w:t>
      </w:r>
      <w:r w:rsidR="009C117A" w:rsidRPr="00E55E80">
        <w:rPr>
          <w:rFonts w:cstheme="minorHAnsi"/>
          <w:i/>
        </w:rPr>
        <w:t xml:space="preserve"> selektywnej </w:t>
      </w:r>
      <w:r w:rsidR="00C631FC" w:rsidRPr="00E55E80">
        <w:rPr>
          <w:rFonts w:cstheme="minorHAnsi"/>
          <w:i/>
        </w:rPr>
        <w:t>zbiorki</w:t>
      </w:r>
      <w:r w:rsidR="009C117A" w:rsidRPr="00E55E80">
        <w:rPr>
          <w:rFonts w:cstheme="minorHAnsi"/>
          <w:i/>
        </w:rPr>
        <w:t xml:space="preserve"> i sortowania </w:t>
      </w:r>
      <w:r w:rsidR="00C631FC" w:rsidRPr="00E55E80">
        <w:rPr>
          <w:rFonts w:cstheme="minorHAnsi"/>
          <w:i/>
        </w:rPr>
        <w:t>odpadów</w:t>
      </w:r>
      <w:r w:rsidR="009C117A" w:rsidRPr="00E55E80">
        <w:rPr>
          <w:rFonts w:cstheme="minorHAnsi"/>
          <w:i/>
        </w:rPr>
        <w:t xml:space="preserve">. </w:t>
      </w:r>
      <w:r w:rsidR="00C631FC" w:rsidRPr="00E55E80">
        <w:rPr>
          <w:rFonts w:cstheme="minorHAnsi"/>
          <w:i/>
        </w:rPr>
        <w:t>Jednocześnie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niezbęd</w:t>
      </w:r>
      <w:r w:rsidR="00E44078" w:rsidRPr="00E55E80">
        <w:rPr>
          <w:rFonts w:cstheme="minorHAnsi"/>
          <w:i/>
        </w:rPr>
        <w:t>ny</w:t>
      </w:r>
      <w:r w:rsidR="009C117A" w:rsidRPr="00E55E80">
        <w:rPr>
          <w:rFonts w:cstheme="minorHAnsi"/>
          <w:i/>
        </w:rPr>
        <w:t xml:space="preserve"> jes</w:t>
      </w:r>
      <w:r w:rsidR="00E44078" w:rsidRPr="00E55E80">
        <w:rPr>
          <w:rFonts w:cstheme="minorHAnsi"/>
          <w:i/>
        </w:rPr>
        <w:t>t rozwój</w:t>
      </w:r>
      <w:r w:rsidR="009C117A" w:rsidRPr="00E55E80">
        <w:rPr>
          <w:rFonts w:cstheme="minorHAnsi"/>
          <w:i/>
        </w:rPr>
        <w:t xml:space="preserve"> infrastruktury </w:t>
      </w:r>
      <w:r w:rsidRPr="00E55E80">
        <w:rPr>
          <w:rFonts w:cstheme="minorHAnsi"/>
          <w:i/>
        </w:rPr>
        <w:t xml:space="preserve">recyklingu </w:t>
      </w:r>
      <w:r w:rsidR="00C631FC" w:rsidRPr="00E55E80">
        <w:rPr>
          <w:rFonts w:cstheme="minorHAnsi"/>
          <w:i/>
        </w:rPr>
        <w:t>odpadów</w:t>
      </w:r>
      <w:r w:rsidRPr="00E55E80">
        <w:rPr>
          <w:rFonts w:cstheme="minorHAnsi"/>
          <w:i/>
        </w:rPr>
        <w:t xml:space="preserve"> komunalnych</w:t>
      </w:r>
      <w:r w:rsidR="00E44078" w:rsidRPr="00E55E80">
        <w:rPr>
          <w:rFonts w:cstheme="minorHAnsi"/>
          <w:i/>
        </w:rPr>
        <w:t xml:space="preserve">. Te dwie kwestie </w:t>
      </w:r>
      <w:r w:rsidR="005F3630" w:rsidRPr="00E55E80">
        <w:rPr>
          <w:rFonts w:cstheme="minorHAnsi"/>
          <w:i/>
        </w:rPr>
        <w:t>musz</w:t>
      </w:r>
      <w:r w:rsidR="00C10EE5">
        <w:rPr>
          <w:rFonts w:cstheme="minorHAnsi"/>
          <w:i/>
        </w:rPr>
        <w:t>ą</w:t>
      </w:r>
      <w:r w:rsidR="005F3630" w:rsidRPr="00E55E80">
        <w:rPr>
          <w:rFonts w:cstheme="minorHAnsi"/>
          <w:i/>
        </w:rPr>
        <w:t xml:space="preserve"> zostać zaadresowane w </w:t>
      </w:r>
      <w:r w:rsidR="00E44078" w:rsidRPr="00E55E80">
        <w:rPr>
          <w:rFonts w:cstheme="minorHAnsi"/>
          <w:i/>
        </w:rPr>
        <w:t>propozycja</w:t>
      </w:r>
      <w:r w:rsidR="005F3630" w:rsidRPr="00E55E80">
        <w:rPr>
          <w:rFonts w:cstheme="minorHAnsi"/>
          <w:i/>
        </w:rPr>
        <w:t>ch</w:t>
      </w:r>
      <w:r w:rsidR="00E44078" w:rsidRPr="00E55E80">
        <w:rPr>
          <w:rFonts w:cstheme="minorHAnsi"/>
          <w:i/>
        </w:rPr>
        <w:t xml:space="preserve"> Ministerstwa</w:t>
      </w:r>
      <w:r w:rsidR="00C10EE5">
        <w:rPr>
          <w:rFonts w:cstheme="minorHAnsi"/>
          <w:i/>
        </w:rPr>
        <w:t xml:space="preserve"> </w:t>
      </w:r>
      <w:r w:rsidRPr="00E55E80">
        <w:rPr>
          <w:rFonts w:cstheme="minorHAnsi"/>
        </w:rPr>
        <w:t xml:space="preserve">– </w:t>
      </w:r>
      <w:r w:rsidRPr="00E55E80">
        <w:rPr>
          <w:rFonts w:cstheme="minorHAnsi"/>
          <w:b/>
        </w:rPr>
        <w:t>dodaje Blanka Chmurzyńska-Brown</w:t>
      </w:r>
    </w:p>
    <w:p w14:paraId="63EBEFE3" w14:textId="77777777" w:rsidR="00E44078" w:rsidRPr="00E55E80" w:rsidRDefault="00E44078" w:rsidP="00027BDA">
      <w:pPr>
        <w:rPr>
          <w:rFonts w:cstheme="minorHAnsi"/>
          <w:b/>
        </w:rPr>
      </w:pPr>
      <w:r w:rsidRPr="00E55E80">
        <w:rPr>
          <w:rFonts w:cstheme="minorHAnsi"/>
          <w:b/>
        </w:rPr>
        <w:t>Rozszerzona Odpowiedzialność Producenta? Tak, ale z głową</w:t>
      </w:r>
    </w:p>
    <w:p w14:paraId="6D5ECC93" w14:textId="068827B5" w:rsidR="00E44078" w:rsidRPr="00E55E80" w:rsidRDefault="009C117A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Opłaty z tytułu ROP z </w:t>
      </w:r>
      <w:r w:rsidR="00C631FC" w:rsidRPr="00E55E80">
        <w:rPr>
          <w:rFonts w:cstheme="minorHAnsi"/>
        </w:rPr>
        <w:t>założenia</w:t>
      </w:r>
      <w:r w:rsidRPr="00E55E80">
        <w:rPr>
          <w:rFonts w:cstheme="minorHAnsi"/>
        </w:rPr>
        <w:t xml:space="preserve"> powinny </w:t>
      </w:r>
      <w:r w:rsidR="00C631FC" w:rsidRPr="00E55E80">
        <w:rPr>
          <w:rFonts w:cstheme="minorHAnsi"/>
        </w:rPr>
        <w:t>odpowiadać</w:t>
      </w:r>
      <w:r w:rsidRPr="00E55E80">
        <w:rPr>
          <w:rFonts w:cstheme="minorHAnsi"/>
        </w:rPr>
        <w:t xml:space="preserve"> rzeczywistym kosztom gospodarki odpadami. </w:t>
      </w:r>
      <w:r w:rsidR="00E44078" w:rsidRPr="00E55E80">
        <w:rPr>
          <w:rFonts w:cstheme="minorHAnsi"/>
        </w:rPr>
        <w:t>Jednak w obecnej propozycji Ministerstwa</w:t>
      </w:r>
      <w:r w:rsidRPr="00E55E80">
        <w:rPr>
          <w:rFonts w:cstheme="minorHAnsi"/>
        </w:rPr>
        <w:t xml:space="preserve"> Klimatu</w:t>
      </w:r>
      <w:r w:rsidR="00E44078" w:rsidRPr="00E55E80">
        <w:rPr>
          <w:rFonts w:cstheme="minorHAnsi"/>
        </w:rPr>
        <w:t xml:space="preserve"> system ten ma być bardzo rozbudowany, </w:t>
      </w:r>
      <w:r w:rsidR="005F3630" w:rsidRPr="00E55E80">
        <w:rPr>
          <w:rFonts w:cstheme="minorHAnsi"/>
        </w:rPr>
        <w:t xml:space="preserve">a </w:t>
      </w:r>
      <w:r w:rsidR="00E44078" w:rsidRPr="00E55E80">
        <w:rPr>
          <w:rFonts w:cstheme="minorHAnsi"/>
        </w:rPr>
        <w:t xml:space="preserve">co za tym idzie </w:t>
      </w:r>
      <w:r w:rsidRPr="00E55E80">
        <w:rPr>
          <w:rFonts w:cstheme="minorHAnsi"/>
        </w:rPr>
        <w:t xml:space="preserve">koszty utrzymania instytucji </w:t>
      </w:r>
      <w:r w:rsidR="00E44078" w:rsidRPr="00E55E80">
        <w:rPr>
          <w:rFonts w:cstheme="minorHAnsi"/>
        </w:rPr>
        <w:t xml:space="preserve">go </w:t>
      </w:r>
      <w:r w:rsidR="00C631FC" w:rsidRPr="00E55E80">
        <w:rPr>
          <w:rFonts w:cstheme="minorHAnsi"/>
        </w:rPr>
        <w:t>obsługujących</w:t>
      </w:r>
      <w:r w:rsidRPr="00E55E80">
        <w:rPr>
          <w:rFonts w:cstheme="minorHAnsi"/>
        </w:rPr>
        <w:t xml:space="preserve"> </w:t>
      </w:r>
      <w:r w:rsidR="00E44078" w:rsidRPr="00E55E80">
        <w:rPr>
          <w:rFonts w:cstheme="minorHAnsi"/>
        </w:rPr>
        <w:t>skonsumują znaczącą część opłat z tytułu ROP.</w:t>
      </w:r>
      <w:r w:rsidR="008C7DB4" w:rsidRPr="00E55E80">
        <w:rPr>
          <w:rFonts w:cstheme="minorHAnsi"/>
        </w:rPr>
        <w:t xml:space="preserve"> Poza ograniczeniem biurokracji przedsiębiorcy postulują także, aby struktura i redystrybucja opłat z tytułu </w:t>
      </w:r>
      <w:r w:rsidR="00674028">
        <w:rPr>
          <w:rFonts w:cstheme="minorHAnsi"/>
        </w:rPr>
        <w:t>ROP</w:t>
      </w:r>
      <w:r w:rsidR="008C7DB4" w:rsidRPr="00E55E80">
        <w:rPr>
          <w:rFonts w:cstheme="minorHAnsi"/>
        </w:rPr>
        <w:t xml:space="preserve"> była transparentna.</w:t>
      </w:r>
    </w:p>
    <w:p w14:paraId="68DB1FEE" w14:textId="31165109" w:rsidR="009C117A" w:rsidRPr="00E55E80" w:rsidRDefault="008C7DB4" w:rsidP="00901BDE">
      <w:pPr>
        <w:jc w:val="both"/>
        <w:rPr>
          <w:rFonts w:cstheme="minorHAnsi"/>
          <w:i/>
        </w:rPr>
      </w:pPr>
      <w:r w:rsidRPr="00E55E80">
        <w:rPr>
          <w:rFonts w:cstheme="minorHAnsi"/>
        </w:rPr>
        <w:t xml:space="preserve">- </w:t>
      </w:r>
      <w:r w:rsidRPr="00E55E80">
        <w:rPr>
          <w:rFonts w:cstheme="minorHAnsi"/>
          <w:i/>
        </w:rPr>
        <w:t>F</w:t>
      </w:r>
      <w:r w:rsidR="009C117A" w:rsidRPr="00E55E80">
        <w:rPr>
          <w:rFonts w:cstheme="minorHAnsi"/>
          <w:i/>
        </w:rPr>
        <w:t>undusze</w:t>
      </w:r>
      <w:r w:rsidR="00674028">
        <w:rPr>
          <w:rFonts w:cstheme="minorHAnsi"/>
          <w:i/>
        </w:rPr>
        <w:t xml:space="preserve"> pochodzące od firm</w:t>
      </w:r>
      <w:r w:rsidR="009C117A" w:rsidRPr="00E55E80">
        <w:rPr>
          <w:rFonts w:cstheme="minorHAnsi"/>
          <w:i/>
        </w:rPr>
        <w:t xml:space="preserve">, </w:t>
      </w:r>
      <w:r w:rsidR="00C631FC" w:rsidRPr="00E55E80">
        <w:rPr>
          <w:rFonts w:cstheme="minorHAnsi"/>
          <w:i/>
        </w:rPr>
        <w:t>którymi</w:t>
      </w:r>
      <w:r w:rsidR="009C117A" w:rsidRPr="00E55E80">
        <w:rPr>
          <w:rFonts w:cstheme="minorHAnsi"/>
          <w:i/>
        </w:rPr>
        <w:t xml:space="preserve"> zostanie zasilony system gospodarki odpadami </w:t>
      </w:r>
      <w:r w:rsidRPr="00E55E80">
        <w:rPr>
          <w:rFonts w:cstheme="minorHAnsi"/>
          <w:i/>
        </w:rPr>
        <w:t>muszą zostać</w:t>
      </w:r>
      <w:r w:rsidR="009C117A" w:rsidRPr="00E55E80">
        <w:rPr>
          <w:rFonts w:cstheme="minorHAnsi"/>
          <w:i/>
        </w:rPr>
        <w:t xml:space="preserve"> przeznaczone na </w:t>
      </w:r>
      <w:r w:rsidR="005F3630" w:rsidRPr="00E55E80">
        <w:rPr>
          <w:rFonts w:cstheme="minorHAnsi"/>
          <w:i/>
        </w:rPr>
        <w:t>dofinansowanie najbardziej wymagających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obszarów</w:t>
      </w:r>
      <w:r w:rsidR="005F3630" w:rsidRPr="00E55E80">
        <w:rPr>
          <w:rFonts w:cstheme="minorHAnsi"/>
          <w:i/>
        </w:rPr>
        <w:t xml:space="preserve"> </w:t>
      </w:r>
      <w:r w:rsidR="008B070C">
        <w:rPr>
          <w:rFonts w:cstheme="minorHAnsi"/>
          <w:i/>
        </w:rPr>
        <w:t>–</w:t>
      </w:r>
      <w:r w:rsidR="009C117A" w:rsidRPr="00E55E80">
        <w:rPr>
          <w:rFonts w:cstheme="minorHAnsi"/>
          <w:i/>
        </w:rPr>
        <w:t xml:space="preserve"> </w:t>
      </w:r>
      <w:r w:rsidR="005F3630" w:rsidRPr="00E55E80">
        <w:rPr>
          <w:rFonts w:cstheme="minorHAnsi"/>
          <w:i/>
        </w:rPr>
        <w:t>systemów</w:t>
      </w:r>
      <w:r w:rsidR="009C117A" w:rsidRPr="00E55E80">
        <w:rPr>
          <w:rFonts w:cstheme="minorHAnsi"/>
          <w:i/>
        </w:rPr>
        <w:t xml:space="preserve"> selektywnej </w:t>
      </w:r>
      <w:r w:rsidR="00C631FC" w:rsidRPr="00E55E80">
        <w:rPr>
          <w:rFonts w:cstheme="minorHAnsi"/>
          <w:i/>
        </w:rPr>
        <w:t>zbiórki</w:t>
      </w:r>
      <w:r w:rsidR="009C117A" w:rsidRPr="00E55E80">
        <w:rPr>
          <w:rFonts w:cstheme="minorHAnsi"/>
          <w:i/>
        </w:rPr>
        <w:t xml:space="preserve"> i recyklingu </w:t>
      </w:r>
      <w:r w:rsidR="00C631FC" w:rsidRPr="00E55E80">
        <w:rPr>
          <w:rFonts w:cstheme="minorHAnsi"/>
          <w:i/>
        </w:rPr>
        <w:t>odpadów</w:t>
      </w:r>
      <w:r w:rsidRPr="00E55E80">
        <w:rPr>
          <w:rFonts w:cstheme="minorHAnsi"/>
          <w:i/>
        </w:rPr>
        <w:t xml:space="preserve"> opakowaniowych. </w:t>
      </w:r>
      <w:r w:rsidR="009C117A" w:rsidRPr="00E55E80">
        <w:rPr>
          <w:rFonts w:cstheme="minorHAnsi"/>
          <w:i/>
        </w:rPr>
        <w:t xml:space="preserve">Potrzebny jest </w:t>
      </w:r>
      <w:r w:rsidR="005F3630" w:rsidRPr="00E55E80">
        <w:rPr>
          <w:rFonts w:cstheme="minorHAnsi"/>
          <w:i/>
        </w:rPr>
        <w:t xml:space="preserve">również </w:t>
      </w:r>
      <w:r w:rsidR="009C117A" w:rsidRPr="00E55E80">
        <w:rPr>
          <w:rFonts w:cstheme="minorHAnsi"/>
          <w:i/>
        </w:rPr>
        <w:t xml:space="preserve">mechanizm </w:t>
      </w:r>
      <w:r w:rsidR="00C631FC" w:rsidRPr="00E55E80">
        <w:rPr>
          <w:rFonts w:cstheme="minorHAnsi"/>
          <w:i/>
        </w:rPr>
        <w:t>śledzenia</w:t>
      </w:r>
      <w:r w:rsidR="009C117A" w:rsidRPr="00E55E80">
        <w:rPr>
          <w:rFonts w:cstheme="minorHAnsi"/>
          <w:i/>
        </w:rPr>
        <w:t xml:space="preserve"> obiegu funduszy w systemie, </w:t>
      </w:r>
      <w:r w:rsidR="00C631FC" w:rsidRPr="00E55E80">
        <w:rPr>
          <w:rFonts w:cstheme="minorHAnsi"/>
          <w:i/>
        </w:rPr>
        <w:t>który</w:t>
      </w:r>
      <w:r w:rsidR="009C117A" w:rsidRPr="00E55E80">
        <w:rPr>
          <w:rFonts w:cstheme="minorHAnsi"/>
          <w:i/>
        </w:rPr>
        <w:t xml:space="preserve"> zapewni </w:t>
      </w:r>
      <w:r w:rsidR="005F3630" w:rsidRPr="00E55E80">
        <w:rPr>
          <w:rFonts w:cstheme="minorHAnsi"/>
          <w:i/>
        </w:rPr>
        <w:t xml:space="preserve">jego </w:t>
      </w:r>
      <w:r w:rsidR="00C631FC" w:rsidRPr="00E55E80">
        <w:rPr>
          <w:rFonts w:cstheme="minorHAnsi"/>
          <w:i/>
        </w:rPr>
        <w:t>transparentność</w:t>
      </w:r>
      <w:r w:rsidR="005F3630" w:rsidRPr="00E55E80">
        <w:rPr>
          <w:rFonts w:cstheme="minorHAnsi"/>
          <w:i/>
        </w:rPr>
        <w:t xml:space="preserve"> </w:t>
      </w:r>
      <w:r w:rsidR="009C117A" w:rsidRPr="00E55E80">
        <w:rPr>
          <w:rFonts w:cstheme="minorHAnsi"/>
          <w:i/>
        </w:rPr>
        <w:t xml:space="preserve">i </w:t>
      </w:r>
      <w:r w:rsidR="00C631FC" w:rsidRPr="00E55E80">
        <w:rPr>
          <w:rFonts w:cstheme="minorHAnsi"/>
          <w:i/>
        </w:rPr>
        <w:t>będzie</w:t>
      </w:r>
      <w:r w:rsidR="009C117A" w:rsidRPr="00E55E80">
        <w:rPr>
          <w:rFonts w:cstheme="minorHAnsi"/>
          <w:i/>
        </w:rPr>
        <w:t xml:space="preserve"> gwarancj</w:t>
      </w:r>
      <w:r w:rsidR="005F3630" w:rsidRPr="00E55E80">
        <w:rPr>
          <w:rFonts w:cstheme="minorHAnsi"/>
          <w:i/>
        </w:rPr>
        <w:t>ą</w:t>
      </w:r>
      <w:r w:rsidR="009C117A" w:rsidRPr="00E55E80">
        <w:rPr>
          <w:rFonts w:cstheme="minorHAnsi"/>
          <w:i/>
        </w:rPr>
        <w:t xml:space="preserve"> dla </w:t>
      </w:r>
      <w:r w:rsidR="00C631FC" w:rsidRPr="00E55E80">
        <w:rPr>
          <w:rFonts w:cstheme="minorHAnsi"/>
          <w:i/>
        </w:rPr>
        <w:t>płatników</w:t>
      </w:r>
      <w:r w:rsidR="009C117A" w:rsidRPr="00E55E80">
        <w:rPr>
          <w:rFonts w:cstheme="minorHAnsi"/>
          <w:i/>
        </w:rPr>
        <w:t xml:space="preserve">, </w:t>
      </w:r>
      <w:r w:rsidR="00C631FC" w:rsidRPr="00E55E80">
        <w:rPr>
          <w:rFonts w:cstheme="minorHAnsi"/>
          <w:i/>
        </w:rPr>
        <w:t>że</w:t>
      </w:r>
      <w:r w:rsidR="009C117A" w:rsidRPr="00E55E80">
        <w:rPr>
          <w:rFonts w:cstheme="minorHAnsi"/>
          <w:i/>
        </w:rPr>
        <w:t xml:space="preserve"> </w:t>
      </w:r>
      <w:r w:rsidR="008B070C">
        <w:rPr>
          <w:rFonts w:cstheme="minorHAnsi"/>
          <w:i/>
        </w:rPr>
        <w:t>przeznaczan</w:t>
      </w:r>
      <w:r w:rsidR="008B070C" w:rsidRPr="00E55E80">
        <w:rPr>
          <w:rFonts w:cstheme="minorHAnsi"/>
          <w:i/>
        </w:rPr>
        <w:t xml:space="preserve">e </w:t>
      </w:r>
      <w:r w:rsidR="005F3630" w:rsidRPr="00E55E80">
        <w:rPr>
          <w:rFonts w:cstheme="minorHAnsi"/>
          <w:i/>
        </w:rPr>
        <w:t xml:space="preserve">przez nich </w:t>
      </w:r>
      <w:r w:rsidR="008B070C">
        <w:rPr>
          <w:rFonts w:cstheme="minorHAnsi"/>
          <w:i/>
        </w:rPr>
        <w:t>środki</w:t>
      </w:r>
      <w:r w:rsidR="008B070C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są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właściwie</w:t>
      </w:r>
      <w:r w:rsidRPr="00E55E80">
        <w:rPr>
          <w:rFonts w:cstheme="minorHAnsi"/>
          <w:i/>
        </w:rPr>
        <w:t xml:space="preserve"> wykorzystywane. W dostępnej propozycji ministerstwa nie </w:t>
      </w:r>
      <w:r w:rsidR="0017608B" w:rsidRPr="00E55E80">
        <w:rPr>
          <w:rFonts w:cstheme="minorHAnsi"/>
          <w:i/>
        </w:rPr>
        <w:t>wiemy</w:t>
      </w:r>
      <w:r w:rsidRPr="00E55E80">
        <w:rPr>
          <w:rFonts w:cstheme="minorHAnsi"/>
          <w:i/>
        </w:rPr>
        <w:t xml:space="preserve"> ani jakie wysokości opłat z tytułu ROP</w:t>
      </w:r>
      <w:r w:rsidR="005F3630" w:rsidRPr="00E55E80">
        <w:rPr>
          <w:rFonts w:cstheme="minorHAnsi"/>
          <w:i/>
        </w:rPr>
        <w:t xml:space="preserve"> są prognozowane</w:t>
      </w:r>
      <w:r w:rsidRPr="00E55E80">
        <w:rPr>
          <w:rFonts w:cstheme="minorHAnsi"/>
          <w:i/>
        </w:rPr>
        <w:t>, ani jaki będzie ich podział na poszczególne strumienie. Brakuje te</w:t>
      </w:r>
      <w:r w:rsidR="008B070C">
        <w:rPr>
          <w:rFonts w:cstheme="minorHAnsi"/>
          <w:i/>
        </w:rPr>
        <w:t>ż</w:t>
      </w:r>
      <w:r w:rsidRPr="00E55E80">
        <w:rPr>
          <w:rFonts w:cstheme="minorHAnsi"/>
          <w:i/>
        </w:rPr>
        <w:t xml:space="preserve"> prognoz dotyczących wysokości opłat za wprowadzanie do obrotu produktów w opakowaniach w zależności od rodzaju frakcji materiałowej i innych elementów</w:t>
      </w:r>
      <w:r w:rsidR="005F3630" w:rsidRPr="00E55E80">
        <w:rPr>
          <w:rFonts w:cstheme="minorHAnsi"/>
          <w:i/>
        </w:rPr>
        <w:t xml:space="preserve"> (np. </w:t>
      </w:r>
      <w:proofErr w:type="spellStart"/>
      <w:r w:rsidR="005F3630" w:rsidRPr="00E55E80">
        <w:rPr>
          <w:rFonts w:cstheme="minorHAnsi"/>
          <w:i/>
        </w:rPr>
        <w:t>recyklowalnoś</w:t>
      </w:r>
      <w:r w:rsidRPr="00E55E80">
        <w:rPr>
          <w:rFonts w:cstheme="minorHAnsi"/>
          <w:i/>
        </w:rPr>
        <w:t>ci</w:t>
      </w:r>
      <w:proofErr w:type="spellEnd"/>
      <w:r w:rsidRPr="00E55E80">
        <w:rPr>
          <w:rFonts w:cstheme="minorHAnsi"/>
          <w:i/>
        </w:rPr>
        <w:t xml:space="preserve"> opakowań), a to te informacje są dla przedsiębiorców – płatników ROP kluczowe</w:t>
      </w:r>
      <w:r w:rsidRPr="00E55E80">
        <w:rPr>
          <w:rFonts w:cstheme="minorHAnsi"/>
        </w:rPr>
        <w:t xml:space="preserve"> </w:t>
      </w:r>
      <w:r w:rsidRPr="00E55E80">
        <w:rPr>
          <w:rFonts w:cstheme="minorHAnsi"/>
          <w:i/>
        </w:rPr>
        <w:t xml:space="preserve"> </w:t>
      </w:r>
      <w:r w:rsidRPr="00E55E80">
        <w:rPr>
          <w:rFonts w:cstheme="minorHAnsi"/>
        </w:rPr>
        <w:t xml:space="preserve"> – </w:t>
      </w:r>
      <w:r w:rsidRPr="00E55E80">
        <w:rPr>
          <w:rFonts w:cstheme="minorHAnsi"/>
          <w:b/>
        </w:rPr>
        <w:t>podkreśla Blanka Chmurzyńska-Brown</w:t>
      </w:r>
      <w:r w:rsidR="008B070C">
        <w:rPr>
          <w:rFonts w:cstheme="minorHAnsi"/>
          <w:i/>
        </w:rPr>
        <w:t>.</w:t>
      </w:r>
    </w:p>
    <w:p w14:paraId="3964E978" w14:textId="77777777" w:rsidR="008C7DB4" w:rsidRPr="00E55E80" w:rsidRDefault="008C7DB4" w:rsidP="005F3630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W ocenie przedsiębiorców sektora kosmetycznego fundusze pozyskiwane w ramach opłat ponoszonych przez wprowadzających do obrotu produkty w opakowaniach powinny być́ przeznaczone przede wszystkim na: </w:t>
      </w:r>
    </w:p>
    <w:p w14:paraId="6F5D6BAB" w14:textId="3067ECB3" w:rsidR="008C7DB4" w:rsidRPr="00E55E80" w:rsidRDefault="008C7DB4" w:rsidP="008C7DB4">
      <w:pPr>
        <w:pStyle w:val="Akapitzlist"/>
        <w:numPr>
          <w:ilvl w:val="0"/>
          <w:numId w:val="10"/>
        </w:numPr>
        <w:rPr>
          <w:rFonts w:cstheme="minorHAnsi"/>
          <w:lang w:val="pl-PL"/>
        </w:rPr>
      </w:pPr>
      <w:r w:rsidRPr="00E55E80">
        <w:rPr>
          <w:rFonts w:cstheme="minorHAnsi"/>
          <w:lang w:val="pl-PL"/>
        </w:rPr>
        <w:t>rozwój i usprawnienie systemów selektywnej zbiórki</w:t>
      </w:r>
      <w:r w:rsidR="008B070C">
        <w:rPr>
          <w:rFonts w:cstheme="minorHAnsi"/>
          <w:lang w:val="pl-PL"/>
        </w:rPr>
        <w:t>,</w:t>
      </w:r>
      <w:r w:rsidRPr="00E55E80">
        <w:rPr>
          <w:rFonts w:cstheme="minorHAnsi"/>
          <w:lang w:val="pl-PL"/>
        </w:rPr>
        <w:t xml:space="preserve"> </w:t>
      </w:r>
    </w:p>
    <w:p w14:paraId="6DF87F79" w14:textId="1DF04D5F" w:rsidR="008C7DB4" w:rsidRPr="00E55E80" w:rsidRDefault="008C7DB4" w:rsidP="008C7DB4">
      <w:pPr>
        <w:pStyle w:val="Akapitzlist"/>
        <w:numPr>
          <w:ilvl w:val="0"/>
          <w:numId w:val="10"/>
        </w:numPr>
        <w:rPr>
          <w:rFonts w:cstheme="minorHAnsi"/>
          <w:lang w:val="pl-PL"/>
        </w:rPr>
      </w:pPr>
      <w:r w:rsidRPr="00E55E80">
        <w:rPr>
          <w:rFonts w:cstheme="minorHAnsi"/>
          <w:lang w:val="pl-PL"/>
        </w:rPr>
        <w:t xml:space="preserve">rozwój funkcjonowania sektora recyklingu, </w:t>
      </w:r>
    </w:p>
    <w:p w14:paraId="713F24A3" w14:textId="77777777" w:rsidR="008C7DB4" w:rsidRPr="00E55E80" w:rsidRDefault="008C7DB4" w:rsidP="008C7DB4">
      <w:pPr>
        <w:pStyle w:val="Akapitzlist"/>
        <w:numPr>
          <w:ilvl w:val="0"/>
          <w:numId w:val="10"/>
        </w:numPr>
        <w:rPr>
          <w:rFonts w:cstheme="minorHAnsi"/>
        </w:rPr>
      </w:pPr>
      <w:proofErr w:type="spellStart"/>
      <w:r w:rsidRPr="00E55E80">
        <w:rPr>
          <w:rFonts w:cstheme="minorHAnsi"/>
        </w:rPr>
        <w:t>edukacje</w:t>
      </w:r>
      <w:proofErr w:type="spellEnd"/>
      <w:r w:rsidRPr="00E55E80">
        <w:rPr>
          <w:rFonts w:cstheme="minorHAnsi"/>
        </w:rPr>
        <w:t xml:space="preserve">̨ </w:t>
      </w:r>
      <w:proofErr w:type="spellStart"/>
      <w:r w:rsidRPr="00E55E80">
        <w:rPr>
          <w:rFonts w:cstheme="minorHAnsi"/>
        </w:rPr>
        <w:t>społeczeństwa</w:t>
      </w:r>
      <w:proofErr w:type="spellEnd"/>
      <w:r w:rsidRPr="00E55E80">
        <w:rPr>
          <w:rFonts w:cstheme="minorHAnsi"/>
        </w:rPr>
        <w:t xml:space="preserve">. </w:t>
      </w:r>
    </w:p>
    <w:p w14:paraId="1E6D7FC5" w14:textId="77777777" w:rsidR="008C7DB4" w:rsidRPr="00E55E80" w:rsidRDefault="008C7DB4" w:rsidP="008C7DB4">
      <w:pPr>
        <w:rPr>
          <w:rFonts w:cstheme="minorHAnsi"/>
          <w:b/>
        </w:rPr>
      </w:pPr>
      <w:r w:rsidRPr="00E55E80">
        <w:rPr>
          <w:rFonts w:cstheme="minorHAnsi"/>
          <w:b/>
        </w:rPr>
        <w:t>Konsument potrzebuje edukacji, a nie zniżek na wywóz odpadów</w:t>
      </w:r>
    </w:p>
    <w:p w14:paraId="69CB7A76" w14:textId="7DD3AEE1" w:rsidR="002F6F55" w:rsidRPr="00E55E80" w:rsidRDefault="002F6F55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t>Przedsiębiorcy</w:t>
      </w:r>
      <w:r w:rsidR="009C117A" w:rsidRPr="00E55E80">
        <w:rPr>
          <w:rFonts w:cstheme="minorHAnsi"/>
        </w:rPr>
        <w:t xml:space="preserve"> z niepokojem </w:t>
      </w:r>
      <w:r w:rsidRPr="00E55E80">
        <w:rPr>
          <w:rFonts w:cstheme="minorHAnsi"/>
        </w:rPr>
        <w:t>przyjęli także stanowisko</w:t>
      </w:r>
      <w:r w:rsidR="009C117A" w:rsidRPr="00E55E80">
        <w:rPr>
          <w:rFonts w:cstheme="minorHAnsi"/>
        </w:rPr>
        <w:t xml:space="preserve"> Ministerstwa Klimatu oraz </w:t>
      </w:r>
      <w:proofErr w:type="spellStart"/>
      <w:r w:rsidR="009C117A" w:rsidRPr="00E55E80">
        <w:rPr>
          <w:rFonts w:cstheme="minorHAnsi"/>
        </w:rPr>
        <w:t>NFOŚiGW</w:t>
      </w:r>
      <w:proofErr w:type="spellEnd"/>
      <w:r w:rsidR="009C117A" w:rsidRPr="00E55E80">
        <w:rPr>
          <w:rFonts w:cstheme="minorHAnsi"/>
        </w:rPr>
        <w:t xml:space="preserve">, zgodnie z </w:t>
      </w:r>
      <w:r w:rsidR="00C631FC" w:rsidRPr="00E55E80">
        <w:rPr>
          <w:rFonts w:cstheme="minorHAnsi"/>
        </w:rPr>
        <w:t>którym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cz</w:t>
      </w:r>
      <w:r w:rsidR="008B070C">
        <w:rPr>
          <w:rFonts w:cstheme="minorHAnsi"/>
        </w:rPr>
        <w:t>ę</w:t>
      </w:r>
      <w:r w:rsidR="00C631FC" w:rsidRPr="00E55E80">
        <w:rPr>
          <w:rFonts w:cstheme="minorHAnsi"/>
        </w:rPr>
        <w:t>ść</w:t>
      </w:r>
      <w:r w:rsidR="005F3630" w:rsidRPr="00E55E80">
        <w:rPr>
          <w:rFonts w:cstheme="minorHAnsi"/>
        </w:rPr>
        <w:t xml:space="preserve"> składek ma </w:t>
      </w:r>
      <w:r w:rsidR="00C631FC" w:rsidRPr="00E55E80">
        <w:rPr>
          <w:rFonts w:cstheme="minorHAnsi"/>
        </w:rPr>
        <w:t>być</w:t>
      </w:r>
      <w:r w:rsidR="009C117A" w:rsidRPr="00E55E80">
        <w:rPr>
          <w:rFonts w:cstheme="minorHAnsi"/>
        </w:rPr>
        <w:t xml:space="preserve"> przeznaczona na </w:t>
      </w:r>
      <w:r w:rsidR="00C631FC" w:rsidRPr="00E55E80">
        <w:rPr>
          <w:rFonts w:cstheme="minorHAnsi"/>
        </w:rPr>
        <w:t>obniżenie</w:t>
      </w:r>
      <w:r w:rsidRPr="00E55E80">
        <w:rPr>
          <w:rFonts w:cstheme="minorHAnsi"/>
        </w:rPr>
        <w:t xml:space="preserve"> opłat za odpady komunalne</w:t>
      </w:r>
      <w:r w:rsidR="00674028">
        <w:rPr>
          <w:rFonts w:cstheme="minorHAnsi"/>
        </w:rPr>
        <w:t xml:space="preserve"> zbierane selektywnie</w:t>
      </w:r>
      <w:r w:rsidRPr="00E55E80">
        <w:rPr>
          <w:rFonts w:cstheme="minorHAnsi"/>
        </w:rPr>
        <w:t>.</w:t>
      </w:r>
    </w:p>
    <w:p w14:paraId="3E25EF29" w14:textId="77777777" w:rsidR="002F6F55" w:rsidRPr="00E55E80" w:rsidRDefault="002F6F55" w:rsidP="00901BDE">
      <w:pPr>
        <w:jc w:val="both"/>
        <w:rPr>
          <w:rFonts w:cstheme="minorHAnsi"/>
          <w:b/>
        </w:rPr>
      </w:pPr>
      <w:r w:rsidRPr="00E55E80">
        <w:rPr>
          <w:rFonts w:cstheme="minorHAnsi"/>
        </w:rPr>
        <w:t xml:space="preserve">- </w:t>
      </w:r>
      <w:r w:rsidRPr="00E55E80">
        <w:rPr>
          <w:rFonts w:cstheme="minorHAnsi"/>
          <w:i/>
        </w:rPr>
        <w:t>O</w:t>
      </w:r>
      <w:r w:rsidR="009C117A" w:rsidRPr="00E55E80">
        <w:rPr>
          <w:rFonts w:cstheme="minorHAnsi"/>
          <w:i/>
        </w:rPr>
        <w:t xml:space="preserve">płaty wnoszone przez </w:t>
      </w:r>
      <w:r w:rsidR="00C631FC" w:rsidRPr="00E55E80">
        <w:rPr>
          <w:rFonts w:cstheme="minorHAnsi"/>
          <w:i/>
        </w:rPr>
        <w:t>producentów</w:t>
      </w:r>
      <w:r w:rsidR="009C117A" w:rsidRPr="00E55E80">
        <w:rPr>
          <w:rFonts w:cstheme="minorHAnsi"/>
          <w:i/>
        </w:rPr>
        <w:t xml:space="preserve"> z tytułu ROP nie</w:t>
      </w:r>
      <w:r w:rsidRPr="00E55E80">
        <w:rPr>
          <w:rFonts w:cstheme="minorHAnsi"/>
          <w:i/>
        </w:rPr>
        <w:t xml:space="preserve"> mogą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zani</w:t>
      </w:r>
      <w:r w:rsidR="008B070C">
        <w:rPr>
          <w:rFonts w:cstheme="minorHAnsi"/>
          <w:i/>
        </w:rPr>
        <w:t>ż</w:t>
      </w:r>
      <w:r w:rsidR="00C631FC" w:rsidRPr="00E55E80">
        <w:rPr>
          <w:rFonts w:cstheme="minorHAnsi"/>
          <w:i/>
        </w:rPr>
        <w:t>ać</w:t>
      </w:r>
      <w:r w:rsidR="009C117A" w:rsidRPr="00E55E80">
        <w:rPr>
          <w:rFonts w:cstheme="minorHAnsi"/>
          <w:i/>
        </w:rPr>
        <w:t xml:space="preserve"> rzeczywistych </w:t>
      </w:r>
      <w:r w:rsidR="00C631FC" w:rsidRPr="00E55E80">
        <w:rPr>
          <w:rFonts w:cstheme="minorHAnsi"/>
          <w:i/>
        </w:rPr>
        <w:t>kosztów</w:t>
      </w:r>
      <w:r w:rsidR="009C117A" w:rsidRPr="00E55E80">
        <w:rPr>
          <w:rFonts w:cstheme="minorHAnsi"/>
          <w:i/>
        </w:rPr>
        <w:t xml:space="preserve"> odbioru </w:t>
      </w:r>
      <w:r w:rsidR="00C631FC" w:rsidRPr="00E55E80">
        <w:rPr>
          <w:rFonts w:cstheme="minorHAnsi"/>
          <w:i/>
        </w:rPr>
        <w:t>odpadów</w:t>
      </w:r>
      <w:r w:rsidR="009C117A" w:rsidRPr="00E55E80">
        <w:rPr>
          <w:rFonts w:cstheme="minorHAnsi"/>
          <w:i/>
        </w:rPr>
        <w:t xml:space="preserve"> komunalnych</w:t>
      </w:r>
      <w:r w:rsidRPr="00E55E80">
        <w:rPr>
          <w:rFonts w:cstheme="minorHAnsi"/>
          <w:i/>
        </w:rPr>
        <w:t>.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Koszty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mogą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być</w:t>
      </w:r>
      <w:r w:rsidR="009C117A" w:rsidRPr="00E55E80">
        <w:rPr>
          <w:rFonts w:cstheme="minorHAnsi"/>
          <w:i/>
        </w:rPr>
        <w:t xml:space="preserve"> </w:t>
      </w:r>
      <w:r w:rsidRPr="00E55E80">
        <w:rPr>
          <w:rFonts w:cstheme="minorHAnsi"/>
          <w:i/>
        </w:rPr>
        <w:t>dla konsumentów ważnym motywatorem do</w:t>
      </w:r>
      <w:r w:rsidR="009C117A" w:rsidRPr="00E55E80">
        <w:rPr>
          <w:rFonts w:cstheme="minorHAnsi"/>
          <w:i/>
        </w:rPr>
        <w:t xml:space="preserve"> generowania mniejszej </w:t>
      </w:r>
      <w:r w:rsidR="00C631FC" w:rsidRPr="00E55E80">
        <w:rPr>
          <w:rFonts w:cstheme="minorHAnsi"/>
          <w:i/>
        </w:rPr>
        <w:t>ilości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odpadów</w:t>
      </w:r>
      <w:r w:rsidR="009C117A" w:rsidRPr="00E55E80">
        <w:rPr>
          <w:rFonts w:cstheme="minorHAnsi"/>
          <w:i/>
        </w:rPr>
        <w:t xml:space="preserve"> oraz lepszego ich sortowania. </w:t>
      </w:r>
      <w:r w:rsidRPr="00E55E80">
        <w:rPr>
          <w:rFonts w:cstheme="minorHAnsi"/>
          <w:i/>
        </w:rPr>
        <w:t>Częś</w:t>
      </w:r>
      <w:r w:rsidR="008B070C">
        <w:rPr>
          <w:rFonts w:cstheme="minorHAnsi"/>
          <w:i/>
        </w:rPr>
        <w:t>ć</w:t>
      </w:r>
      <w:r w:rsidRPr="00E55E80">
        <w:rPr>
          <w:rFonts w:cstheme="minorHAnsi"/>
          <w:i/>
        </w:rPr>
        <w:t xml:space="preserve"> opłat z tytułu ROP powinna być natomiast skierowana na rozwój systemowej edukacji społeczeństwa w tym obszarze – </w:t>
      </w:r>
      <w:r w:rsidR="008B070C">
        <w:rPr>
          <w:rFonts w:cstheme="minorHAnsi"/>
          <w:b/>
        </w:rPr>
        <w:t>zaznacza</w:t>
      </w:r>
      <w:r w:rsidR="008B070C" w:rsidRPr="00E55E80">
        <w:rPr>
          <w:rFonts w:cstheme="minorHAnsi"/>
          <w:b/>
        </w:rPr>
        <w:t xml:space="preserve"> </w:t>
      </w:r>
      <w:r w:rsidRPr="00E55E80">
        <w:rPr>
          <w:rFonts w:cstheme="minorHAnsi"/>
          <w:b/>
        </w:rPr>
        <w:t>Blanka Chmurzyńska-Brown.</w:t>
      </w:r>
    </w:p>
    <w:p w14:paraId="5054E01E" w14:textId="51B2FB4E" w:rsidR="00411919" w:rsidRPr="00E55E80" w:rsidRDefault="002F6F55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lastRenderedPageBreak/>
        <w:t>Znaczenie edukacji konsumentów dla efektywności systemu zarz</w:t>
      </w:r>
      <w:r w:rsidR="008B070C">
        <w:rPr>
          <w:rFonts w:cstheme="minorHAnsi"/>
        </w:rPr>
        <w:t>ą</w:t>
      </w:r>
      <w:r w:rsidRPr="00E55E80">
        <w:rPr>
          <w:rFonts w:cstheme="minorHAnsi"/>
        </w:rPr>
        <w:t>dzania odpadami, szczególnie w kierunku ograniczania powstawania odpadów i jakości selektywnej zbiórki w gospodarstwach domowych podkreślają wszyscy uczestnicy rynku</w:t>
      </w:r>
      <w:r w:rsidR="00411919" w:rsidRPr="00E55E80">
        <w:rPr>
          <w:rFonts w:cstheme="minorHAnsi"/>
        </w:rPr>
        <w:t>. Mimo rosnącej liczby inicjatyw edukacyjnych, większość́ konsumentów wcią</w:t>
      </w:r>
      <w:r w:rsidR="005F3630" w:rsidRPr="00E55E80">
        <w:rPr>
          <w:rFonts w:cstheme="minorHAnsi"/>
        </w:rPr>
        <w:t>ż</w:t>
      </w:r>
      <w:r w:rsidR="00411919" w:rsidRPr="00E55E80">
        <w:rPr>
          <w:rFonts w:cstheme="minorHAnsi"/>
        </w:rPr>
        <w:t xml:space="preserve"> nie wie, jak sortować odpady. Dlatego konieczne jest wdrożenie </w:t>
      </w:r>
      <w:r w:rsidR="00674028">
        <w:rPr>
          <w:rFonts w:cstheme="minorHAnsi"/>
        </w:rPr>
        <w:t>systemowej</w:t>
      </w:r>
      <w:r w:rsidR="00411919" w:rsidRPr="00E55E80">
        <w:rPr>
          <w:rFonts w:cstheme="minorHAnsi"/>
        </w:rPr>
        <w:t xml:space="preserve"> edukacji prowadzące</w:t>
      </w:r>
      <w:r w:rsidR="00674028">
        <w:rPr>
          <w:rFonts w:cstheme="minorHAnsi"/>
        </w:rPr>
        <w:t>j</w:t>
      </w:r>
      <w:r w:rsidR="00411919" w:rsidRPr="00E55E80">
        <w:rPr>
          <w:rFonts w:cstheme="minorHAnsi"/>
        </w:rPr>
        <w:t xml:space="preserve"> do zwiększenia świadomości społeczeństwa w zakresie gospodarki odpadami. </w:t>
      </w:r>
    </w:p>
    <w:p w14:paraId="6326D223" w14:textId="77777777" w:rsidR="002F6F55" w:rsidRPr="00E55E80" w:rsidRDefault="00411919" w:rsidP="002F6F55">
      <w:pPr>
        <w:rPr>
          <w:rFonts w:cstheme="minorHAnsi"/>
          <w:b/>
        </w:rPr>
      </w:pPr>
      <w:r w:rsidRPr="00E55E80">
        <w:rPr>
          <w:rFonts w:cstheme="minorHAnsi"/>
          <w:b/>
        </w:rPr>
        <w:t>Recykling nowej ery</w:t>
      </w:r>
    </w:p>
    <w:p w14:paraId="6358707D" w14:textId="77777777" w:rsidR="00411919" w:rsidRPr="00E55E80" w:rsidRDefault="00411919" w:rsidP="00D203A3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W ocenie </w:t>
      </w:r>
      <w:r w:rsidR="0057181B" w:rsidRPr="00E55E80">
        <w:rPr>
          <w:rFonts w:cstheme="minorHAnsi"/>
        </w:rPr>
        <w:t>z</w:t>
      </w:r>
      <w:r w:rsidRPr="00E55E80">
        <w:rPr>
          <w:rFonts w:cstheme="minorHAnsi"/>
        </w:rPr>
        <w:t>wiązku znacząca cz</w:t>
      </w:r>
      <w:r w:rsidR="008B070C">
        <w:rPr>
          <w:rFonts w:cstheme="minorHAnsi"/>
        </w:rPr>
        <w:t>ę</w:t>
      </w:r>
      <w:r w:rsidRPr="00E55E80">
        <w:rPr>
          <w:rFonts w:cstheme="minorHAnsi"/>
        </w:rPr>
        <w:t>ść</w:t>
      </w:r>
      <w:r w:rsidR="0057181B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opłat z tytułu ROP powinna zostać przeznaczona na rozwój sektora recyklingu z tworzyw sztucznych, w związku z wprowadzaną w 2018 przez Komisj</w:t>
      </w:r>
      <w:r w:rsidR="0057181B" w:rsidRPr="00E55E80">
        <w:rPr>
          <w:rFonts w:cstheme="minorHAnsi"/>
        </w:rPr>
        <w:t>ę</w:t>
      </w:r>
      <w:r w:rsidRPr="00E55E80">
        <w:rPr>
          <w:rFonts w:cstheme="minorHAnsi"/>
        </w:rPr>
        <w:t xml:space="preserve"> Strategi</w:t>
      </w:r>
      <w:r w:rsidR="0057181B" w:rsidRPr="00E55E80">
        <w:rPr>
          <w:rFonts w:cstheme="minorHAnsi"/>
        </w:rPr>
        <w:t xml:space="preserve">ą </w:t>
      </w:r>
      <w:proofErr w:type="spellStart"/>
      <w:r w:rsidR="0057181B" w:rsidRPr="00E55E80">
        <w:rPr>
          <w:rFonts w:cstheme="minorHAnsi"/>
        </w:rPr>
        <w:t>ws</w:t>
      </w:r>
      <w:proofErr w:type="spellEnd"/>
      <w:r w:rsidRPr="00E55E80">
        <w:rPr>
          <w:rFonts w:cstheme="minorHAnsi"/>
        </w:rPr>
        <w:t xml:space="preserve">. Tworzyw Sztucznych. Niezbędny jest rozwój infrastruktury recyklingu, zwiększenie zdolności produkcyjnych recyklerów oraz podniesienie jakości otrzymywanych materiałów z recyklingu, szczególnie tworzyw sztucznych. </w:t>
      </w:r>
      <w:r w:rsidR="0057181B" w:rsidRPr="00E55E80">
        <w:rPr>
          <w:rFonts w:cstheme="minorHAnsi"/>
        </w:rPr>
        <w:t>W</w:t>
      </w:r>
      <w:r w:rsidRPr="00E55E80">
        <w:rPr>
          <w:rFonts w:cstheme="minorHAnsi"/>
        </w:rPr>
        <w:t xml:space="preserve">arto </w:t>
      </w:r>
      <w:r w:rsidR="0057181B" w:rsidRPr="00E55E80">
        <w:rPr>
          <w:rFonts w:cstheme="minorHAnsi"/>
        </w:rPr>
        <w:t xml:space="preserve">także </w:t>
      </w:r>
      <w:r w:rsidRPr="00E55E80">
        <w:rPr>
          <w:rFonts w:cstheme="minorHAnsi"/>
        </w:rPr>
        <w:t>rozważyć wdrożenie nowych, innowacyjnych technologii, umożliwiających realne zamkni</w:t>
      </w:r>
      <w:r w:rsidR="008B070C">
        <w:rPr>
          <w:rFonts w:cstheme="minorHAnsi"/>
        </w:rPr>
        <w:t>ę</w:t>
      </w:r>
      <w:r w:rsidRPr="00E55E80">
        <w:rPr>
          <w:rFonts w:cstheme="minorHAnsi"/>
        </w:rPr>
        <w:t>cie obiegu materiałów w gospodarce.</w:t>
      </w:r>
    </w:p>
    <w:p w14:paraId="52E05B34" w14:textId="1EFE7818" w:rsidR="009C117A" w:rsidRPr="00E55E80" w:rsidRDefault="00411919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 -  </w:t>
      </w:r>
      <w:r w:rsidR="009C117A" w:rsidRPr="00E55E80">
        <w:rPr>
          <w:rFonts w:cstheme="minorHAnsi"/>
          <w:i/>
        </w:rPr>
        <w:t xml:space="preserve">W przypadku tworzyw sztucznych taką technologią </w:t>
      </w:r>
      <w:r w:rsidR="00C631FC" w:rsidRPr="00E55E80">
        <w:rPr>
          <w:rFonts w:cstheme="minorHAnsi"/>
          <w:i/>
        </w:rPr>
        <w:t>może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być</w:t>
      </w:r>
      <w:r w:rsidR="009C117A" w:rsidRPr="00E55E80">
        <w:rPr>
          <w:rFonts w:cstheme="minorHAnsi"/>
          <w:i/>
        </w:rPr>
        <w:t xml:space="preserve"> recykling chemiczny. Recykling materiałowy/mechaniczny</w:t>
      </w:r>
      <w:r w:rsidR="004A32E9">
        <w:rPr>
          <w:rFonts w:cstheme="minorHAnsi"/>
          <w:i/>
        </w:rPr>
        <w:t>,</w:t>
      </w:r>
      <w:r w:rsidR="009C117A" w:rsidRPr="00E55E80">
        <w:rPr>
          <w:rFonts w:cstheme="minorHAnsi"/>
          <w:i/>
        </w:rPr>
        <w:t xml:space="preserve"> stosowany </w:t>
      </w:r>
      <w:r w:rsidRPr="00E55E80">
        <w:rPr>
          <w:rFonts w:cstheme="minorHAnsi"/>
          <w:i/>
        </w:rPr>
        <w:t xml:space="preserve">dziś </w:t>
      </w:r>
      <w:r w:rsidR="009C117A" w:rsidRPr="00E55E80">
        <w:rPr>
          <w:rFonts w:cstheme="minorHAnsi"/>
          <w:i/>
        </w:rPr>
        <w:t>powszechnie w odzysku tworzyw sztucznych</w:t>
      </w:r>
      <w:r w:rsidR="004A32E9">
        <w:rPr>
          <w:rFonts w:cstheme="minorHAnsi"/>
          <w:i/>
        </w:rPr>
        <w:t>,</w:t>
      </w:r>
      <w:r w:rsidR="009C117A" w:rsidRPr="00E55E80">
        <w:rPr>
          <w:rFonts w:cstheme="minorHAnsi"/>
          <w:i/>
        </w:rPr>
        <w:t xml:space="preserve"> powoduje </w:t>
      </w:r>
      <w:r w:rsidR="00C631FC" w:rsidRPr="00E55E80">
        <w:rPr>
          <w:rFonts w:cstheme="minorHAnsi"/>
          <w:i/>
        </w:rPr>
        <w:t>znacz</w:t>
      </w:r>
      <w:r w:rsidR="004A32E9">
        <w:rPr>
          <w:rFonts w:cstheme="minorHAnsi"/>
          <w:i/>
        </w:rPr>
        <w:t>ą</w:t>
      </w:r>
      <w:r w:rsidR="00C631FC" w:rsidRPr="00E55E80">
        <w:rPr>
          <w:rFonts w:cstheme="minorHAnsi"/>
          <w:i/>
        </w:rPr>
        <w:t>ce</w:t>
      </w:r>
      <w:r w:rsidR="009C117A" w:rsidRPr="00E55E80">
        <w:rPr>
          <w:rFonts w:cstheme="minorHAnsi"/>
          <w:i/>
        </w:rPr>
        <w:t xml:space="preserve"> pogorszenie </w:t>
      </w:r>
      <w:r w:rsidR="00C631FC" w:rsidRPr="00E55E80">
        <w:rPr>
          <w:rFonts w:cstheme="minorHAnsi"/>
          <w:i/>
        </w:rPr>
        <w:t>jakości</w:t>
      </w:r>
      <w:r w:rsidR="009C117A" w:rsidRPr="00E55E80">
        <w:rPr>
          <w:rFonts w:cstheme="minorHAnsi"/>
          <w:i/>
        </w:rPr>
        <w:t xml:space="preserve"> otrzymywanych </w:t>
      </w:r>
      <w:r w:rsidR="00C631FC" w:rsidRPr="00E55E80">
        <w:rPr>
          <w:rFonts w:cstheme="minorHAnsi"/>
          <w:i/>
        </w:rPr>
        <w:t>surowców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wtórnych</w:t>
      </w:r>
      <w:r w:rsidR="009C117A" w:rsidRPr="00E55E80">
        <w:rPr>
          <w:rFonts w:cstheme="minorHAnsi"/>
          <w:i/>
        </w:rPr>
        <w:t xml:space="preserve">, w </w:t>
      </w:r>
      <w:r w:rsidR="00C631FC" w:rsidRPr="00E55E80">
        <w:rPr>
          <w:rFonts w:cstheme="minorHAnsi"/>
          <w:i/>
        </w:rPr>
        <w:t>porównaniu</w:t>
      </w:r>
      <w:r w:rsidR="009C117A" w:rsidRPr="00E55E80">
        <w:rPr>
          <w:rFonts w:cstheme="minorHAnsi"/>
          <w:i/>
        </w:rPr>
        <w:t xml:space="preserve"> z materiałem </w:t>
      </w:r>
      <w:r w:rsidR="00C631FC" w:rsidRPr="00E55E80">
        <w:rPr>
          <w:rFonts w:cstheme="minorHAnsi"/>
          <w:i/>
        </w:rPr>
        <w:t>wyjściowym</w:t>
      </w:r>
      <w:r w:rsidR="009C117A" w:rsidRPr="00E55E80">
        <w:rPr>
          <w:rFonts w:cstheme="minorHAnsi"/>
          <w:i/>
        </w:rPr>
        <w:t xml:space="preserve">. Z </w:t>
      </w:r>
      <w:proofErr w:type="spellStart"/>
      <w:r w:rsidR="00C631FC" w:rsidRPr="00E55E80">
        <w:rPr>
          <w:rFonts w:cstheme="minorHAnsi"/>
          <w:i/>
        </w:rPr>
        <w:t>recykl</w:t>
      </w:r>
      <w:r w:rsidRPr="00E55E80">
        <w:rPr>
          <w:rFonts w:cstheme="minorHAnsi"/>
          <w:i/>
        </w:rPr>
        <w:t>atów</w:t>
      </w:r>
      <w:proofErr w:type="spellEnd"/>
      <w:r w:rsidR="009C117A" w:rsidRPr="00E55E80">
        <w:rPr>
          <w:rFonts w:cstheme="minorHAnsi"/>
          <w:i/>
        </w:rPr>
        <w:t xml:space="preserve"> tworzyw sztucznych produkuje </w:t>
      </w:r>
      <w:r w:rsidR="00C631FC" w:rsidRPr="00E55E80">
        <w:rPr>
          <w:rFonts w:cstheme="minorHAnsi"/>
          <w:i/>
        </w:rPr>
        <w:t>się</w:t>
      </w:r>
      <w:r w:rsidR="009C117A" w:rsidRPr="00E55E80">
        <w:rPr>
          <w:rFonts w:cstheme="minorHAnsi"/>
          <w:i/>
        </w:rPr>
        <w:t xml:space="preserve">̨ </w:t>
      </w:r>
      <w:r w:rsidR="00C631FC" w:rsidRPr="00E55E80">
        <w:rPr>
          <w:rFonts w:cstheme="minorHAnsi"/>
          <w:i/>
        </w:rPr>
        <w:t>głownie</w:t>
      </w:r>
      <w:r w:rsidR="009C117A" w:rsidRPr="00E55E80">
        <w:rPr>
          <w:rFonts w:cstheme="minorHAnsi"/>
          <w:i/>
        </w:rPr>
        <w:t xml:space="preserve"> produkty konsumenckie o </w:t>
      </w:r>
      <w:r w:rsidR="00C631FC" w:rsidRPr="00E55E80">
        <w:rPr>
          <w:rFonts w:cstheme="minorHAnsi"/>
          <w:i/>
        </w:rPr>
        <w:t>niższej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jakości</w:t>
      </w:r>
      <w:r w:rsidR="008839C0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niż</w:t>
      </w:r>
      <w:r w:rsidRPr="00E55E80">
        <w:rPr>
          <w:rFonts w:cstheme="minorHAnsi"/>
          <w:i/>
        </w:rPr>
        <w:t xml:space="preserve"> </w:t>
      </w:r>
      <w:r w:rsidR="009C117A" w:rsidRPr="00E55E80">
        <w:rPr>
          <w:rFonts w:cstheme="minorHAnsi"/>
          <w:i/>
        </w:rPr>
        <w:t xml:space="preserve">produkty pierwotne (np. doniczki lub wieszaki z </w:t>
      </w:r>
      <w:r w:rsidR="00C631FC" w:rsidRPr="00E55E80">
        <w:rPr>
          <w:rFonts w:cstheme="minorHAnsi"/>
          <w:i/>
        </w:rPr>
        <w:t>opakowań</w:t>
      </w:r>
      <w:r w:rsidR="009C117A" w:rsidRPr="00E55E80">
        <w:rPr>
          <w:rFonts w:cstheme="minorHAnsi"/>
          <w:i/>
        </w:rPr>
        <w:t xml:space="preserve"> po </w:t>
      </w:r>
      <w:r w:rsidR="008839C0" w:rsidRPr="00E55E80">
        <w:rPr>
          <w:rFonts w:cstheme="minorHAnsi"/>
          <w:i/>
        </w:rPr>
        <w:t>ż</w:t>
      </w:r>
      <w:r w:rsidR="00C631FC" w:rsidRPr="00E55E80">
        <w:rPr>
          <w:rFonts w:cstheme="minorHAnsi"/>
          <w:i/>
        </w:rPr>
        <w:t>ywności</w:t>
      </w:r>
      <w:r w:rsidR="009C117A" w:rsidRPr="00E55E80">
        <w:rPr>
          <w:rFonts w:cstheme="minorHAnsi"/>
          <w:i/>
        </w:rPr>
        <w:t xml:space="preserve"> i kosmetykach). </w:t>
      </w:r>
      <w:r w:rsidR="00C631FC" w:rsidRPr="00E55E80">
        <w:rPr>
          <w:rFonts w:cstheme="minorHAnsi"/>
          <w:i/>
        </w:rPr>
        <w:t>Następuje</w:t>
      </w:r>
      <w:r w:rsidR="009C117A" w:rsidRPr="00E55E80">
        <w:rPr>
          <w:rFonts w:cstheme="minorHAnsi"/>
          <w:i/>
        </w:rPr>
        <w:t xml:space="preserve"> tzw. </w:t>
      </w:r>
      <w:r w:rsidR="004A32E9">
        <w:rPr>
          <w:rFonts w:cstheme="minorHAnsi"/>
          <w:i/>
        </w:rPr>
        <w:t>«</w:t>
      </w:r>
      <w:r w:rsidR="009C117A" w:rsidRPr="00E55E80">
        <w:rPr>
          <w:rFonts w:cstheme="minorHAnsi"/>
          <w:i/>
        </w:rPr>
        <w:t>down-</w:t>
      </w:r>
      <w:proofErr w:type="spellStart"/>
      <w:r w:rsidR="009C117A" w:rsidRPr="00E55E80">
        <w:rPr>
          <w:rFonts w:cstheme="minorHAnsi"/>
          <w:i/>
        </w:rPr>
        <w:t>cycling</w:t>
      </w:r>
      <w:proofErr w:type="spellEnd"/>
      <w:r w:rsidR="004A32E9">
        <w:rPr>
          <w:rFonts w:cstheme="minorHAnsi"/>
          <w:i/>
        </w:rPr>
        <w:t>»</w:t>
      </w:r>
      <w:r w:rsidR="009C117A" w:rsidRPr="00E55E80">
        <w:rPr>
          <w:rFonts w:cstheme="minorHAnsi"/>
          <w:i/>
        </w:rPr>
        <w:t xml:space="preserve"> tworzyw sztucznych. </w:t>
      </w:r>
      <w:r w:rsidRPr="00E55E80">
        <w:rPr>
          <w:rFonts w:cstheme="minorHAnsi"/>
          <w:i/>
        </w:rPr>
        <w:t xml:space="preserve">Natomiast </w:t>
      </w:r>
      <w:r w:rsidR="009C117A" w:rsidRPr="00E55E80">
        <w:rPr>
          <w:rFonts w:cstheme="minorHAnsi"/>
          <w:i/>
        </w:rPr>
        <w:t xml:space="preserve">recykling chemiczny </w:t>
      </w:r>
      <w:r w:rsidR="00C631FC" w:rsidRPr="00E55E80">
        <w:rPr>
          <w:rFonts w:cstheme="minorHAnsi"/>
          <w:i/>
        </w:rPr>
        <w:t>umożliwia</w:t>
      </w:r>
      <w:r w:rsidR="009C117A" w:rsidRPr="00E55E80">
        <w:rPr>
          <w:rFonts w:cstheme="minorHAnsi"/>
          <w:i/>
        </w:rPr>
        <w:t xml:space="preserve"> uzyskanie chemicznie czystych </w:t>
      </w:r>
      <w:r w:rsidR="00C631FC" w:rsidRPr="00E55E80">
        <w:rPr>
          <w:rFonts w:cstheme="minorHAnsi"/>
          <w:i/>
        </w:rPr>
        <w:t>polimerów</w:t>
      </w:r>
      <w:r w:rsidR="009C117A" w:rsidRPr="00E55E80">
        <w:rPr>
          <w:rFonts w:cstheme="minorHAnsi"/>
          <w:i/>
        </w:rPr>
        <w:t xml:space="preserve"> i tworzyw sztucznych, o </w:t>
      </w:r>
      <w:r w:rsidR="00C631FC" w:rsidRPr="00E55E80">
        <w:rPr>
          <w:rFonts w:cstheme="minorHAnsi"/>
          <w:i/>
        </w:rPr>
        <w:t>jakości</w:t>
      </w:r>
      <w:r w:rsidR="009C117A" w:rsidRPr="00E55E80">
        <w:rPr>
          <w:rFonts w:cstheme="minorHAnsi"/>
          <w:i/>
        </w:rPr>
        <w:t xml:space="preserve"> i </w:t>
      </w:r>
      <w:r w:rsidR="00C631FC" w:rsidRPr="00E55E80">
        <w:rPr>
          <w:rFonts w:cstheme="minorHAnsi"/>
          <w:i/>
        </w:rPr>
        <w:t>czystości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porównywalnej</w:t>
      </w:r>
      <w:r w:rsidR="009C117A" w:rsidRPr="00E55E80">
        <w:rPr>
          <w:rFonts w:cstheme="minorHAnsi"/>
          <w:i/>
        </w:rPr>
        <w:t xml:space="preserve"> do materiału pierwotnego, nawet w przypadku </w:t>
      </w:r>
      <w:r w:rsidR="00C631FC" w:rsidRPr="00E55E80">
        <w:rPr>
          <w:rFonts w:cstheme="minorHAnsi"/>
          <w:i/>
        </w:rPr>
        <w:t>przetwórstwa</w:t>
      </w:r>
      <w:r w:rsidR="009C117A" w:rsidRPr="00E55E80">
        <w:rPr>
          <w:rFonts w:cstheme="minorHAnsi"/>
          <w:i/>
        </w:rPr>
        <w:t xml:space="preserve"> frakcji zanieczyszczonych, takich jak odpady komunalne. Dlatego z perspektywy sektora kosmetycznego recykling chemiczny</w:t>
      </w:r>
      <w:r w:rsidR="009C117A" w:rsidRPr="00E55E80">
        <w:rPr>
          <w:rFonts w:cstheme="minorHAnsi"/>
        </w:rPr>
        <w:t xml:space="preserve"> </w:t>
      </w:r>
      <w:r w:rsidR="008839C0" w:rsidRPr="00E55E80">
        <w:rPr>
          <w:rFonts w:cstheme="minorHAnsi"/>
          <w:i/>
        </w:rPr>
        <w:t>jest</w:t>
      </w:r>
      <w:r w:rsidR="009C117A" w:rsidRPr="00E55E80">
        <w:rPr>
          <w:rFonts w:cstheme="minorHAnsi"/>
          <w:i/>
        </w:rPr>
        <w:t xml:space="preserve"> postrzegany jako jedna z alternatywnych, </w:t>
      </w:r>
      <w:r w:rsidR="00C631FC" w:rsidRPr="00E55E80">
        <w:rPr>
          <w:rFonts w:cstheme="minorHAnsi"/>
          <w:i/>
        </w:rPr>
        <w:t>równorzędnych</w:t>
      </w:r>
      <w:r w:rsidRPr="00E55E80">
        <w:rPr>
          <w:rFonts w:cstheme="minorHAnsi"/>
          <w:i/>
        </w:rPr>
        <w:t xml:space="preserve"> </w:t>
      </w:r>
      <w:r w:rsidR="00DA743C">
        <w:rPr>
          <w:rFonts w:cstheme="minorHAnsi"/>
          <w:i/>
        </w:rPr>
        <w:t xml:space="preserve">i niezbędnych </w:t>
      </w:r>
      <w:r w:rsidRPr="00E55E80">
        <w:rPr>
          <w:rFonts w:cstheme="minorHAnsi"/>
          <w:i/>
        </w:rPr>
        <w:t>metod recyklingu</w:t>
      </w:r>
      <w:r w:rsidRPr="00E55E80">
        <w:rPr>
          <w:rFonts w:cstheme="minorHAnsi"/>
        </w:rPr>
        <w:t xml:space="preserve"> – </w:t>
      </w:r>
      <w:r w:rsidR="004C0D40">
        <w:rPr>
          <w:rFonts w:cstheme="minorHAnsi"/>
          <w:b/>
        </w:rPr>
        <w:t>wyjaśnia</w:t>
      </w:r>
      <w:r w:rsidR="004C0D40" w:rsidRPr="00E55E80">
        <w:rPr>
          <w:rFonts w:cstheme="minorHAnsi"/>
          <w:b/>
        </w:rPr>
        <w:t xml:space="preserve"> </w:t>
      </w:r>
      <w:r w:rsidR="008839C0" w:rsidRPr="00E55E80">
        <w:rPr>
          <w:rFonts w:cstheme="minorHAnsi"/>
          <w:b/>
        </w:rPr>
        <w:t>Ewa S</w:t>
      </w:r>
      <w:r w:rsidRPr="00E55E80">
        <w:rPr>
          <w:rFonts w:cstheme="minorHAnsi"/>
          <w:b/>
        </w:rPr>
        <w:t>tarzyk.</w:t>
      </w:r>
    </w:p>
    <w:p w14:paraId="0417B409" w14:textId="77777777" w:rsidR="009C117A" w:rsidRPr="00E55E80" w:rsidRDefault="00411919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t>Musimy także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zwięk</w:t>
      </w:r>
      <w:r w:rsidRPr="00E55E80">
        <w:rPr>
          <w:rFonts w:cstheme="minorHAnsi"/>
        </w:rPr>
        <w:t>szyć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 xml:space="preserve">opłacalność </w:t>
      </w:r>
      <w:r w:rsidR="009C117A" w:rsidRPr="00E55E80">
        <w:rPr>
          <w:rFonts w:cstheme="minorHAnsi"/>
        </w:rPr>
        <w:t>recyklingu</w:t>
      </w:r>
      <w:r w:rsidRPr="00E55E80">
        <w:rPr>
          <w:rFonts w:cstheme="minorHAnsi"/>
        </w:rPr>
        <w:t xml:space="preserve"> i wytworzyć popyt</w:t>
      </w:r>
      <w:r w:rsidR="009C117A" w:rsidRPr="00E55E80">
        <w:rPr>
          <w:rFonts w:cstheme="minorHAnsi"/>
        </w:rPr>
        <w:t xml:space="preserve"> na materiały </w:t>
      </w:r>
      <w:r w:rsidR="00C631FC" w:rsidRPr="00E55E80">
        <w:rPr>
          <w:rFonts w:cstheme="minorHAnsi"/>
        </w:rPr>
        <w:t>pochodzące</w:t>
      </w:r>
      <w:r w:rsidR="009C117A" w:rsidRPr="00E55E80">
        <w:rPr>
          <w:rFonts w:cstheme="minorHAnsi"/>
        </w:rPr>
        <w:t xml:space="preserve"> z </w:t>
      </w:r>
      <w:r w:rsidR="00D203A3" w:rsidRPr="00E55E80">
        <w:rPr>
          <w:rFonts w:cstheme="minorHAnsi"/>
        </w:rPr>
        <w:t>odzysku:</w:t>
      </w:r>
      <w:r w:rsidR="009C117A" w:rsidRPr="00E55E80">
        <w:rPr>
          <w:rFonts w:cstheme="minorHAnsi"/>
        </w:rPr>
        <w:br/>
      </w:r>
      <w:r w:rsidRPr="00E55E80">
        <w:rPr>
          <w:rFonts w:cstheme="minorHAnsi"/>
        </w:rPr>
        <w:t xml:space="preserve"> </w:t>
      </w:r>
      <w:r w:rsidR="008839C0" w:rsidRPr="00E55E80">
        <w:rPr>
          <w:rFonts w:cstheme="minorHAnsi"/>
        </w:rPr>
        <w:t>- Obecnie</w:t>
      </w:r>
      <w:r w:rsidR="009C117A" w:rsidRPr="00E55E80">
        <w:rPr>
          <w:rFonts w:cstheme="minorHAnsi"/>
          <w:i/>
        </w:rPr>
        <w:t xml:space="preserve"> w Polsce recyklingowi poddaje </w:t>
      </w:r>
      <w:r w:rsidR="00C631FC" w:rsidRPr="00E55E80">
        <w:rPr>
          <w:rFonts w:cstheme="minorHAnsi"/>
          <w:i/>
        </w:rPr>
        <w:t>się</w:t>
      </w:r>
      <w:r w:rsidR="009C117A" w:rsidRPr="00E55E80">
        <w:rPr>
          <w:rFonts w:cstheme="minorHAnsi"/>
          <w:i/>
        </w:rPr>
        <w:t xml:space="preserve"> niewiele </w:t>
      </w:r>
      <w:r w:rsidR="00C631FC" w:rsidRPr="00E55E80">
        <w:rPr>
          <w:rFonts w:cstheme="minorHAnsi"/>
          <w:i/>
        </w:rPr>
        <w:t>materiałów</w:t>
      </w:r>
      <w:r w:rsidR="009C117A" w:rsidRPr="00E55E80">
        <w:rPr>
          <w:rFonts w:cstheme="minorHAnsi"/>
          <w:i/>
        </w:rPr>
        <w:t>, w tym tworzyw sztucznych</w:t>
      </w:r>
      <w:r w:rsidR="008839C0" w:rsidRPr="00E55E80">
        <w:rPr>
          <w:rFonts w:cstheme="minorHAnsi"/>
          <w:i/>
        </w:rPr>
        <w:t>. Jest on</w:t>
      </w:r>
      <w:r w:rsidR="009C117A" w:rsidRPr="00E55E80">
        <w:rPr>
          <w:rFonts w:cstheme="minorHAnsi"/>
          <w:i/>
        </w:rPr>
        <w:t xml:space="preserve"> bowiem nieopłacalny. Brakuje wysokiej </w:t>
      </w:r>
      <w:r w:rsidR="00C631FC" w:rsidRPr="00E55E80">
        <w:rPr>
          <w:rFonts w:cstheme="minorHAnsi"/>
          <w:i/>
        </w:rPr>
        <w:t>jakości</w:t>
      </w:r>
      <w:r w:rsidR="009C117A" w:rsidRPr="00E55E80">
        <w:rPr>
          <w:rFonts w:cstheme="minorHAnsi"/>
          <w:i/>
        </w:rPr>
        <w:t xml:space="preserve"> </w:t>
      </w:r>
      <w:proofErr w:type="spellStart"/>
      <w:r w:rsidR="00C631FC" w:rsidRPr="00E55E80">
        <w:rPr>
          <w:rFonts w:cstheme="minorHAnsi"/>
          <w:i/>
        </w:rPr>
        <w:t>recyk</w:t>
      </w:r>
      <w:r w:rsidR="0053179E">
        <w:rPr>
          <w:rFonts w:cstheme="minorHAnsi"/>
          <w:i/>
        </w:rPr>
        <w:t>l</w:t>
      </w:r>
      <w:r w:rsidRPr="00E55E80">
        <w:rPr>
          <w:rFonts w:cstheme="minorHAnsi"/>
          <w:i/>
        </w:rPr>
        <w:t>atów</w:t>
      </w:r>
      <w:proofErr w:type="spellEnd"/>
      <w:r w:rsidR="009C117A" w:rsidRPr="00E55E80">
        <w:rPr>
          <w:rFonts w:cstheme="minorHAnsi"/>
          <w:i/>
        </w:rPr>
        <w:t xml:space="preserve">, </w:t>
      </w:r>
      <w:r w:rsidR="00C631FC" w:rsidRPr="00E55E80">
        <w:rPr>
          <w:rFonts w:cstheme="minorHAnsi"/>
          <w:i/>
        </w:rPr>
        <w:t>które</w:t>
      </w:r>
      <w:r w:rsidR="009C117A" w:rsidRPr="00E55E80">
        <w:rPr>
          <w:rFonts w:cstheme="minorHAnsi"/>
          <w:i/>
        </w:rPr>
        <w:t xml:space="preserve"> mogłyby </w:t>
      </w:r>
      <w:r w:rsidR="00C631FC" w:rsidRPr="00E55E80">
        <w:rPr>
          <w:rFonts w:cstheme="minorHAnsi"/>
          <w:i/>
        </w:rPr>
        <w:t>być</w:t>
      </w:r>
      <w:r w:rsidR="009C117A" w:rsidRPr="00E55E80">
        <w:rPr>
          <w:rFonts w:cstheme="minorHAnsi"/>
          <w:i/>
        </w:rPr>
        <w:t xml:space="preserve"> wykorzystywane przez </w:t>
      </w:r>
      <w:r w:rsidR="00C631FC" w:rsidRPr="00E55E80">
        <w:rPr>
          <w:rFonts w:cstheme="minorHAnsi"/>
          <w:i/>
        </w:rPr>
        <w:t>branże</w:t>
      </w:r>
      <w:r w:rsidR="009C117A" w:rsidRPr="00E55E80">
        <w:rPr>
          <w:rFonts w:cstheme="minorHAnsi"/>
          <w:i/>
        </w:rPr>
        <w:t xml:space="preserve"> o wysokich standardach </w:t>
      </w:r>
      <w:r w:rsidR="00C631FC" w:rsidRPr="00E55E80">
        <w:rPr>
          <w:rFonts w:cstheme="minorHAnsi"/>
          <w:i/>
        </w:rPr>
        <w:t>bezpieczeństwa</w:t>
      </w:r>
      <w:r w:rsidR="009C117A" w:rsidRPr="00E55E80">
        <w:rPr>
          <w:rFonts w:cstheme="minorHAnsi"/>
          <w:i/>
        </w:rPr>
        <w:t xml:space="preserve">, jak produkty kosmetyczne. </w:t>
      </w:r>
      <w:r w:rsidR="00C631FC" w:rsidRPr="00E55E80">
        <w:rPr>
          <w:rFonts w:cstheme="minorHAnsi"/>
          <w:i/>
        </w:rPr>
        <w:t>Jednocześnie</w:t>
      </w:r>
      <w:r w:rsidR="009C117A" w:rsidRPr="00E55E80">
        <w:rPr>
          <w:rFonts w:cstheme="minorHAnsi"/>
          <w:i/>
        </w:rPr>
        <w:t xml:space="preserve"> na obecnie produkowane materiały z recyklingu brakuje zbytu, </w:t>
      </w:r>
      <w:r w:rsidR="00C631FC" w:rsidRPr="00E55E80">
        <w:rPr>
          <w:rFonts w:cstheme="minorHAnsi"/>
          <w:i/>
        </w:rPr>
        <w:t>ponieważ</w:t>
      </w:r>
      <w:r w:rsidR="009C117A" w:rsidRPr="00E55E80">
        <w:rPr>
          <w:rFonts w:cstheme="minorHAnsi"/>
          <w:i/>
        </w:rPr>
        <w:t xml:space="preserve"> ich </w:t>
      </w:r>
      <w:r w:rsidR="00C631FC" w:rsidRPr="00E55E80">
        <w:rPr>
          <w:rFonts w:cstheme="minorHAnsi"/>
          <w:i/>
        </w:rPr>
        <w:t>jakość</w:t>
      </w:r>
      <w:r w:rsidR="009C117A" w:rsidRPr="00E55E80">
        <w:rPr>
          <w:rFonts w:cstheme="minorHAnsi"/>
          <w:i/>
        </w:rPr>
        <w:t xml:space="preserve"> jest </w:t>
      </w:r>
      <w:r w:rsidR="00C631FC" w:rsidRPr="00E55E80">
        <w:rPr>
          <w:rFonts w:cstheme="minorHAnsi"/>
          <w:i/>
        </w:rPr>
        <w:t>często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niewystarczająca</w:t>
      </w:r>
      <w:r w:rsidR="009C117A" w:rsidRPr="00E55E80">
        <w:rPr>
          <w:rFonts w:cstheme="minorHAnsi"/>
          <w:i/>
        </w:rPr>
        <w:t xml:space="preserve"> w stosunku do </w:t>
      </w:r>
      <w:r w:rsidR="00C631FC" w:rsidRPr="00E55E80">
        <w:rPr>
          <w:rFonts w:cstheme="minorHAnsi"/>
          <w:i/>
        </w:rPr>
        <w:t>wymagań</w:t>
      </w:r>
      <w:r w:rsidR="009C117A" w:rsidRPr="00E55E80">
        <w:rPr>
          <w:rFonts w:cstheme="minorHAnsi"/>
          <w:i/>
        </w:rPr>
        <w:t xml:space="preserve"> sektorowych</w:t>
      </w:r>
      <w:r w:rsidR="0057181B" w:rsidRPr="00E55E80">
        <w:rPr>
          <w:rFonts w:cstheme="minorHAnsi"/>
        </w:rPr>
        <w:t xml:space="preserve"> – </w:t>
      </w:r>
      <w:r w:rsidR="0057181B" w:rsidRPr="00E55E80">
        <w:rPr>
          <w:rFonts w:cstheme="minorHAnsi"/>
          <w:b/>
        </w:rPr>
        <w:t>dodaje dr Starzyk</w:t>
      </w:r>
      <w:r w:rsidR="0053179E">
        <w:rPr>
          <w:rFonts w:cstheme="minorHAnsi"/>
          <w:b/>
        </w:rPr>
        <w:t>.</w:t>
      </w:r>
    </w:p>
    <w:p w14:paraId="1C625E17" w14:textId="77777777" w:rsidR="009C117A" w:rsidRPr="00E55E80" w:rsidRDefault="009C117A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W ocenie </w:t>
      </w:r>
      <w:r w:rsidR="008839C0" w:rsidRPr="00E55E80">
        <w:rPr>
          <w:rFonts w:cstheme="minorHAnsi"/>
        </w:rPr>
        <w:t>z</w:t>
      </w:r>
      <w:r w:rsidR="00C631FC" w:rsidRPr="00E55E80">
        <w:rPr>
          <w:rFonts w:cstheme="minorHAnsi"/>
        </w:rPr>
        <w:t>wiązku</w:t>
      </w:r>
      <w:r w:rsidRPr="00E55E80">
        <w:rPr>
          <w:rFonts w:cstheme="minorHAnsi"/>
        </w:rPr>
        <w:t xml:space="preserve"> system finansowania ROP powinien </w:t>
      </w:r>
      <w:r w:rsidR="008839C0" w:rsidRPr="00E55E80">
        <w:rPr>
          <w:rFonts w:cstheme="minorHAnsi"/>
        </w:rPr>
        <w:t>także wprowadzać</w:t>
      </w:r>
      <w:r w:rsidRPr="00E55E80">
        <w:rPr>
          <w:rFonts w:cstheme="minorHAnsi"/>
        </w:rPr>
        <w:t xml:space="preserve"> </w:t>
      </w:r>
      <w:r w:rsidR="008839C0" w:rsidRPr="00E55E80">
        <w:rPr>
          <w:rFonts w:cstheme="minorHAnsi"/>
        </w:rPr>
        <w:t>mechanizmy</w:t>
      </w:r>
      <w:r w:rsidRPr="00E55E80">
        <w:rPr>
          <w:rFonts w:cstheme="minorHAnsi"/>
        </w:rPr>
        <w:t xml:space="preserve">, </w:t>
      </w:r>
      <w:r w:rsidR="00C631FC" w:rsidRPr="00E55E80">
        <w:rPr>
          <w:rFonts w:cstheme="minorHAnsi"/>
        </w:rPr>
        <w:t>które</w:t>
      </w:r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zapobiegną</w:t>
      </w:r>
      <w:r w:rsidRPr="00E55E80">
        <w:rPr>
          <w:rFonts w:cstheme="minorHAnsi"/>
        </w:rPr>
        <w:t xml:space="preserve"> konkurencji </w:t>
      </w:r>
      <w:r w:rsidR="00C631FC" w:rsidRPr="00E55E80">
        <w:rPr>
          <w:rFonts w:cstheme="minorHAnsi"/>
        </w:rPr>
        <w:t>pomiędzy</w:t>
      </w:r>
      <w:r w:rsidRPr="00E55E80">
        <w:rPr>
          <w:rFonts w:cstheme="minorHAnsi"/>
        </w:rPr>
        <w:t xml:space="preserve"> organizacjami odzysku pod </w:t>
      </w:r>
      <w:r w:rsidR="00C631FC" w:rsidRPr="00E55E80">
        <w:rPr>
          <w:rFonts w:cstheme="minorHAnsi"/>
        </w:rPr>
        <w:t>względem</w:t>
      </w:r>
      <w:r w:rsidRPr="00E55E80">
        <w:rPr>
          <w:rFonts w:cstheme="minorHAnsi"/>
        </w:rPr>
        <w:t xml:space="preserve"> cenowym. </w:t>
      </w:r>
      <w:r w:rsidR="008839C0" w:rsidRPr="00E55E80">
        <w:rPr>
          <w:rFonts w:cstheme="minorHAnsi"/>
        </w:rPr>
        <w:t>Tylko wtedy unikniemy powstania</w:t>
      </w:r>
      <w:r w:rsidRPr="00E55E80">
        <w:rPr>
          <w:rFonts w:cstheme="minorHAnsi"/>
        </w:rPr>
        <w:t xml:space="preserve"> szarej strefy</w:t>
      </w:r>
      <w:r w:rsidR="008839C0" w:rsidRPr="00E55E80">
        <w:rPr>
          <w:rFonts w:cstheme="minorHAnsi"/>
        </w:rPr>
        <w:t xml:space="preserve"> i zwiększymy</w:t>
      </w:r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efektywno</w:t>
      </w:r>
      <w:r w:rsidR="008839C0" w:rsidRPr="00E55E80">
        <w:rPr>
          <w:rFonts w:cstheme="minorHAnsi"/>
        </w:rPr>
        <w:t>ść</w:t>
      </w:r>
      <w:r w:rsidRPr="00E55E80">
        <w:rPr>
          <w:rFonts w:cstheme="minorHAnsi"/>
        </w:rPr>
        <w:t xml:space="preserve"> systemu gos</w:t>
      </w:r>
      <w:r w:rsidR="008839C0" w:rsidRPr="00E55E80">
        <w:rPr>
          <w:rFonts w:cstheme="minorHAnsi"/>
        </w:rPr>
        <w:t>podarki odpadami opakowaniowymi.</w:t>
      </w:r>
    </w:p>
    <w:p w14:paraId="04C06144" w14:textId="7C3A27DC" w:rsidR="009C117A" w:rsidRPr="00E55E80" w:rsidRDefault="008839C0" w:rsidP="0057181B">
      <w:pPr>
        <w:jc w:val="both"/>
        <w:rPr>
          <w:rFonts w:cstheme="minorHAnsi"/>
        </w:rPr>
      </w:pPr>
      <w:r w:rsidRPr="00E55E80">
        <w:rPr>
          <w:rFonts w:cstheme="minorHAnsi"/>
        </w:rPr>
        <w:t>Przedsiębiorcy kosmetyczni zauważają również, że w</w:t>
      </w:r>
      <w:r w:rsidR="009C117A" w:rsidRPr="00E55E80">
        <w:rPr>
          <w:rFonts w:cstheme="minorHAnsi"/>
        </w:rPr>
        <w:t xml:space="preserve"> propozycji systemu ROP przedstawionej przez Ministerstwo Klimatu brakuje kwestii </w:t>
      </w:r>
      <w:proofErr w:type="spellStart"/>
      <w:r w:rsidR="00DA743C">
        <w:rPr>
          <w:rFonts w:cstheme="minorHAnsi"/>
        </w:rPr>
        <w:t>eko</w:t>
      </w:r>
      <w:r w:rsidR="00DA743C" w:rsidRPr="00E55E80">
        <w:rPr>
          <w:rFonts w:cstheme="minorHAnsi"/>
        </w:rPr>
        <w:t>modulacji</w:t>
      </w:r>
      <w:proofErr w:type="spellEnd"/>
      <w:r w:rsidR="00DA743C" w:rsidRPr="00E55E80">
        <w:rPr>
          <w:rFonts w:cstheme="minorHAnsi"/>
        </w:rPr>
        <w:t xml:space="preserve"> </w:t>
      </w:r>
      <w:r w:rsidR="009C117A" w:rsidRPr="00E55E80">
        <w:rPr>
          <w:rFonts w:cstheme="minorHAnsi"/>
        </w:rPr>
        <w:t xml:space="preserve">i </w:t>
      </w:r>
      <w:r w:rsidR="00C631FC" w:rsidRPr="00E55E80">
        <w:rPr>
          <w:rFonts w:cstheme="minorHAnsi"/>
        </w:rPr>
        <w:t>systemów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zachęt</w:t>
      </w:r>
      <w:r w:rsidR="009C117A" w:rsidRPr="00E55E80">
        <w:rPr>
          <w:rFonts w:cstheme="minorHAnsi"/>
        </w:rPr>
        <w:t xml:space="preserve"> dla </w:t>
      </w:r>
      <w:r w:rsidR="00C631FC" w:rsidRPr="00E55E80">
        <w:rPr>
          <w:rFonts w:cstheme="minorHAnsi"/>
        </w:rPr>
        <w:t>poszczególnych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uczestników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łańcucha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wartości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opakowań</w:t>
      </w:r>
      <w:r w:rsidR="009C117A" w:rsidRPr="00E55E80">
        <w:rPr>
          <w:rFonts w:cstheme="minorHAnsi"/>
        </w:rPr>
        <w:t xml:space="preserve">, </w:t>
      </w:r>
      <w:r w:rsidR="00C631FC" w:rsidRPr="00E55E80">
        <w:rPr>
          <w:rFonts w:cstheme="minorHAnsi"/>
        </w:rPr>
        <w:t>które</w:t>
      </w:r>
      <w:r w:rsidR="009C117A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 xml:space="preserve">przewiduje dyrektywa </w:t>
      </w:r>
      <w:r w:rsidR="009C117A" w:rsidRPr="00E55E80">
        <w:rPr>
          <w:rFonts w:cstheme="minorHAnsi"/>
        </w:rPr>
        <w:t xml:space="preserve">2018/851. </w:t>
      </w:r>
      <w:r w:rsidRPr="00E55E80">
        <w:rPr>
          <w:rFonts w:cstheme="minorHAnsi"/>
        </w:rPr>
        <w:t>S</w:t>
      </w:r>
      <w:r w:rsidR="009C117A" w:rsidRPr="00E55E80">
        <w:rPr>
          <w:rFonts w:cstheme="minorHAnsi"/>
        </w:rPr>
        <w:t xml:space="preserve">ystem </w:t>
      </w:r>
      <w:proofErr w:type="spellStart"/>
      <w:r w:rsidR="00DA743C">
        <w:rPr>
          <w:rFonts w:cstheme="minorHAnsi"/>
        </w:rPr>
        <w:t>eko</w:t>
      </w:r>
      <w:r w:rsidR="00C631FC" w:rsidRPr="00E55E80">
        <w:rPr>
          <w:rFonts w:cstheme="minorHAnsi"/>
        </w:rPr>
        <w:t>modulacji</w:t>
      </w:r>
      <w:proofErr w:type="spellEnd"/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mógłby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przewidywać</w:t>
      </w:r>
      <w:r w:rsidRPr="00E55E80">
        <w:rPr>
          <w:rFonts w:cstheme="minorHAnsi"/>
        </w:rPr>
        <w:t xml:space="preserve"> np.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wyższe</w:t>
      </w:r>
      <w:r w:rsidR="009C117A" w:rsidRPr="00E55E80">
        <w:rPr>
          <w:rFonts w:cstheme="minorHAnsi"/>
        </w:rPr>
        <w:t xml:space="preserve"> opłaty (podatki) za opakowania </w:t>
      </w:r>
      <w:r w:rsidR="00C631FC" w:rsidRPr="00E55E80">
        <w:rPr>
          <w:rFonts w:cstheme="minorHAnsi"/>
        </w:rPr>
        <w:t>nienadające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się</w:t>
      </w:r>
      <w:r w:rsidR="009C117A" w:rsidRPr="00E55E80">
        <w:rPr>
          <w:rFonts w:cstheme="minorHAnsi"/>
        </w:rPr>
        <w:t xml:space="preserve"> do recyklingu (producenci), </w:t>
      </w:r>
      <w:r w:rsidR="00C631FC" w:rsidRPr="00E55E80">
        <w:rPr>
          <w:rFonts w:cstheme="minorHAnsi"/>
        </w:rPr>
        <w:t>nieosiągnięcie</w:t>
      </w:r>
      <w:r w:rsidR="009C117A" w:rsidRPr="00E55E80">
        <w:rPr>
          <w:rFonts w:cstheme="minorHAnsi"/>
        </w:rPr>
        <w:t xml:space="preserve"> odpowiednich </w:t>
      </w:r>
      <w:r w:rsidR="00C631FC" w:rsidRPr="00E55E80">
        <w:rPr>
          <w:rFonts w:cstheme="minorHAnsi"/>
        </w:rPr>
        <w:t>poziomów</w:t>
      </w:r>
      <w:r w:rsidR="009C117A" w:rsidRPr="00E55E80">
        <w:rPr>
          <w:rFonts w:cstheme="minorHAnsi"/>
        </w:rPr>
        <w:t xml:space="preserve"> i </w:t>
      </w:r>
      <w:r w:rsidR="00C631FC" w:rsidRPr="00E55E80">
        <w:rPr>
          <w:rFonts w:cstheme="minorHAnsi"/>
        </w:rPr>
        <w:t>jakości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zbiórki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odpadów</w:t>
      </w:r>
      <w:r w:rsidR="009C117A" w:rsidRPr="00E55E80">
        <w:rPr>
          <w:rFonts w:cstheme="minorHAnsi"/>
        </w:rPr>
        <w:t xml:space="preserve"> (gminy, </w:t>
      </w:r>
      <w:r w:rsidR="00C631FC" w:rsidRPr="00E55E80">
        <w:rPr>
          <w:rFonts w:cstheme="minorHAnsi"/>
        </w:rPr>
        <w:t>samorządy</w:t>
      </w:r>
      <w:r w:rsidR="009C117A" w:rsidRPr="00E55E80">
        <w:rPr>
          <w:rFonts w:cstheme="minorHAnsi"/>
        </w:rPr>
        <w:t xml:space="preserve">), </w:t>
      </w:r>
      <w:r w:rsidR="00C631FC" w:rsidRPr="00E55E80">
        <w:rPr>
          <w:rFonts w:cstheme="minorHAnsi"/>
        </w:rPr>
        <w:t>nieosiągnięcie</w:t>
      </w:r>
      <w:r w:rsidR="009C117A" w:rsidRPr="00E55E80">
        <w:rPr>
          <w:rFonts w:cstheme="minorHAnsi"/>
        </w:rPr>
        <w:t xml:space="preserve"> zakładanych </w:t>
      </w:r>
      <w:r w:rsidR="00C631FC" w:rsidRPr="00E55E80">
        <w:rPr>
          <w:rFonts w:cstheme="minorHAnsi"/>
        </w:rPr>
        <w:t>poziomów</w:t>
      </w:r>
      <w:r w:rsidR="009C117A" w:rsidRPr="00E55E80">
        <w:rPr>
          <w:rFonts w:cstheme="minorHAnsi"/>
        </w:rPr>
        <w:t xml:space="preserve"> odzysku i recyklingu (recyklerzy, organizacje odzysku) </w:t>
      </w:r>
      <w:r w:rsidR="00C631FC" w:rsidRPr="00E55E80">
        <w:rPr>
          <w:rFonts w:cstheme="minorHAnsi"/>
        </w:rPr>
        <w:t>poszczególnych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materiałów</w:t>
      </w:r>
      <w:r w:rsidR="009C117A" w:rsidRPr="00E55E80">
        <w:rPr>
          <w:rFonts w:cstheme="minorHAnsi"/>
        </w:rPr>
        <w:t xml:space="preserve">, a </w:t>
      </w:r>
      <w:r w:rsidR="00C631FC" w:rsidRPr="00E55E80">
        <w:rPr>
          <w:rFonts w:cstheme="minorHAnsi"/>
        </w:rPr>
        <w:t>także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wyższe</w:t>
      </w:r>
      <w:r w:rsidR="009C117A" w:rsidRPr="00E55E80">
        <w:rPr>
          <w:rFonts w:cstheme="minorHAnsi"/>
        </w:rPr>
        <w:t xml:space="preserve"> opłaty za odpady niesegregowane (konsumenci). </w:t>
      </w:r>
    </w:p>
    <w:p w14:paraId="63601710" w14:textId="77777777" w:rsidR="0057181B" w:rsidRPr="00E55E80" w:rsidRDefault="008839C0" w:rsidP="00D203A3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Projektowany </w:t>
      </w:r>
      <w:r w:rsidR="009C117A" w:rsidRPr="00E55E80">
        <w:rPr>
          <w:rFonts w:cstheme="minorHAnsi"/>
        </w:rPr>
        <w:t xml:space="preserve">system ROP </w:t>
      </w:r>
      <w:r w:rsidRPr="00E55E80">
        <w:rPr>
          <w:rFonts w:cstheme="minorHAnsi"/>
        </w:rPr>
        <w:t>musi także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przewidywać</w:t>
      </w:r>
      <w:r w:rsidR="009C117A" w:rsidRPr="00E55E80">
        <w:rPr>
          <w:rFonts w:cstheme="minorHAnsi"/>
        </w:rPr>
        <w:t xml:space="preserve"> wsparcie dla recyklingu </w:t>
      </w:r>
      <w:r w:rsidR="00C631FC" w:rsidRPr="00E55E80">
        <w:rPr>
          <w:rFonts w:cstheme="minorHAnsi"/>
        </w:rPr>
        <w:t>opakowań</w:t>
      </w:r>
      <w:r w:rsidR="009C117A" w:rsidRPr="00E55E80">
        <w:rPr>
          <w:rFonts w:cstheme="minorHAnsi"/>
        </w:rPr>
        <w:t xml:space="preserve"> „trudnych”, w tym </w:t>
      </w:r>
      <w:r w:rsidR="00C631FC" w:rsidRPr="00E55E80">
        <w:rPr>
          <w:rFonts w:cstheme="minorHAnsi"/>
        </w:rPr>
        <w:t>opakowań</w:t>
      </w:r>
      <w:r w:rsidR="0057181B" w:rsidRPr="00E55E80">
        <w:rPr>
          <w:rFonts w:cstheme="minorHAnsi"/>
        </w:rPr>
        <w:t xml:space="preserve"> wielomateriałowych, które</w:t>
      </w:r>
      <w:r w:rsidR="009C117A" w:rsidRPr="00E55E80">
        <w:rPr>
          <w:rFonts w:cstheme="minorHAnsi"/>
        </w:rPr>
        <w:t xml:space="preserve"> </w:t>
      </w:r>
      <w:r w:rsidR="0057181B" w:rsidRPr="00E55E80">
        <w:rPr>
          <w:rFonts w:cstheme="minorHAnsi"/>
        </w:rPr>
        <w:t>d</w:t>
      </w:r>
      <w:r w:rsidR="00C631FC" w:rsidRPr="00E55E80">
        <w:rPr>
          <w:rFonts w:cstheme="minorHAnsi"/>
        </w:rPr>
        <w:t>ziś</w:t>
      </w:r>
      <w:r w:rsidR="009C117A" w:rsidRPr="00E55E80">
        <w:rPr>
          <w:rFonts w:cstheme="minorHAnsi"/>
        </w:rPr>
        <w:t xml:space="preserve"> w Polsce </w:t>
      </w:r>
      <w:r w:rsidR="0057181B" w:rsidRPr="00E55E80">
        <w:rPr>
          <w:rFonts w:cstheme="minorHAnsi"/>
        </w:rPr>
        <w:t>są przetwarzane w niewielkim stopniu.</w:t>
      </w:r>
      <w:r w:rsidR="009C117A" w:rsidRPr="00E55E80">
        <w:rPr>
          <w:rFonts w:cstheme="minorHAnsi"/>
        </w:rPr>
        <w:t xml:space="preserve"> Nawet </w:t>
      </w:r>
      <w:r w:rsidR="00C631FC" w:rsidRPr="00E55E80">
        <w:rPr>
          <w:rFonts w:cstheme="minorHAnsi"/>
        </w:rPr>
        <w:t>jeśli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istnieją</w:t>
      </w:r>
      <w:r w:rsidR="009C117A" w:rsidRPr="00E55E80">
        <w:rPr>
          <w:rFonts w:cstheme="minorHAnsi"/>
        </w:rPr>
        <w:t xml:space="preserve"> </w:t>
      </w:r>
      <w:r w:rsidR="0057181B" w:rsidRPr="00E55E80">
        <w:rPr>
          <w:rFonts w:cstheme="minorHAnsi"/>
        </w:rPr>
        <w:t xml:space="preserve">odpowiednie </w:t>
      </w:r>
      <w:r w:rsidR="009C117A" w:rsidRPr="00E55E80">
        <w:rPr>
          <w:rFonts w:cstheme="minorHAnsi"/>
        </w:rPr>
        <w:t xml:space="preserve">technologie, </w:t>
      </w:r>
      <w:r w:rsidR="00C631FC" w:rsidRPr="00E55E80">
        <w:rPr>
          <w:rFonts w:cstheme="minorHAnsi"/>
        </w:rPr>
        <w:t>zarówno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zbi</w:t>
      </w:r>
      <w:r w:rsidR="002A678C">
        <w:rPr>
          <w:rFonts w:cstheme="minorHAnsi"/>
        </w:rPr>
        <w:t>ó</w:t>
      </w:r>
      <w:r w:rsidR="00C631FC" w:rsidRPr="00E55E80">
        <w:rPr>
          <w:rFonts w:cstheme="minorHAnsi"/>
        </w:rPr>
        <w:t>rka</w:t>
      </w:r>
      <w:r w:rsidR="009C117A" w:rsidRPr="00E55E80">
        <w:rPr>
          <w:rFonts w:cstheme="minorHAnsi"/>
        </w:rPr>
        <w:t xml:space="preserve">, jak i recykling </w:t>
      </w:r>
      <w:r w:rsidR="00C631FC" w:rsidRPr="00E55E80">
        <w:rPr>
          <w:rFonts w:cstheme="minorHAnsi"/>
        </w:rPr>
        <w:t>opakowań</w:t>
      </w:r>
      <w:r w:rsidR="009C117A" w:rsidRPr="00E55E80">
        <w:rPr>
          <w:rFonts w:cstheme="minorHAnsi"/>
        </w:rPr>
        <w:t xml:space="preserve"> innych, </w:t>
      </w:r>
      <w:r w:rsidR="00C631FC" w:rsidRPr="00E55E80">
        <w:rPr>
          <w:rFonts w:cstheme="minorHAnsi"/>
        </w:rPr>
        <w:t>niż</w:t>
      </w:r>
      <w:r w:rsidR="0057181B" w:rsidRPr="00E55E80">
        <w:rPr>
          <w:rFonts w:cstheme="minorHAnsi"/>
        </w:rPr>
        <w:t xml:space="preserve"> </w:t>
      </w:r>
      <w:r w:rsidR="009C117A" w:rsidRPr="00E55E80">
        <w:rPr>
          <w:rFonts w:cstheme="minorHAnsi"/>
        </w:rPr>
        <w:t xml:space="preserve">PET </w:t>
      </w:r>
      <w:r w:rsidR="00C631FC" w:rsidRPr="00E55E80">
        <w:rPr>
          <w:rFonts w:cstheme="minorHAnsi"/>
        </w:rPr>
        <w:t>spożywczy</w:t>
      </w:r>
      <w:r w:rsidR="002A678C">
        <w:rPr>
          <w:rFonts w:cstheme="minorHAnsi"/>
        </w:rPr>
        <w:t>,</w:t>
      </w:r>
      <w:r w:rsidR="009C117A"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są</w:t>
      </w:r>
      <w:r w:rsidR="0057181B" w:rsidRPr="00E55E80">
        <w:rPr>
          <w:rFonts w:cstheme="minorHAnsi"/>
        </w:rPr>
        <w:t xml:space="preserve"> </w:t>
      </w:r>
      <w:r w:rsidR="009C117A" w:rsidRPr="00E55E80">
        <w:rPr>
          <w:rFonts w:cstheme="minorHAnsi"/>
        </w:rPr>
        <w:t xml:space="preserve">w </w:t>
      </w:r>
      <w:r w:rsidR="00C631FC" w:rsidRPr="00E55E80">
        <w:rPr>
          <w:rFonts w:cstheme="minorHAnsi"/>
        </w:rPr>
        <w:t>większości</w:t>
      </w:r>
      <w:r w:rsidR="0057181B" w:rsidRPr="00E55E80">
        <w:rPr>
          <w:rFonts w:cstheme="minorHAnsi"/>
        </w:rPr>
        <w:t xml:space="preserve"> nieopłacalne.</w:t>
      </w:r>
    </w:p>
    <w:p w14:paraId="7861A4D7" w14:textId="621423FB" w:rsidR="009C117A" w:rsidRPr="00E55E80" w:rsidRDefault="0057181B" w:rsidP="00901BDE">
      <w:pPr>
        <w:jc w:val="both"/>
        <w:rPr>
          <w:rFonts w:cstheme="minorHAnsi"/>
        </w:rPr>
      </w:pPr>
      <w:r w:rsidRPr="00E55E80">
        <w:rPr>
          <w:rFonts w:cstheme="minorHAnsi"/>
        </w:rPr>
        <w:lastRenderedPageBreak/>
        <w:t xml:space="preserve"> - </w:t>
      </w:r>
      <w:r w:rsidRPr="00E55E80">
        <w:rPr>
          <w:rFonts w:cstheme="minorHAnsi"/>
          <w:i/>
        </w:rPr>
        <w:t>Dziś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większość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opakowań</w:t>
      </w:r>
      <w:r w:rsidR="009C117A" w:rsidRPr="00E55E80">
        <w:rPr>
          <w:rFonts w:cstheme="minorHAnsi"/>
          <w:i/>
        </w:rPr>
        <w:t xml:space="preserve"> z </w:t>
      </w:r>
      <w:r w:rsidR="00C631FC" w:rsidRPr="00E55E80">
        <w:rPr>
          <w:rFonts w:cstheme="minorHAnsi"/>
          <w:i/>
        </w:rPr>
        <w:t>produktów</w:t>
      </w:r>
      <w:r w:rsidR="009C117A" w:rsidRPr="00E55E80">
        <w:rPr>
          <w:rFonts w:cstheme="minorHAnsi"/>
          <w:i/>
        </w:rPr>
        <w:t xml:space="preserve"> kosmetycznych nie podlega recyklingowi, a jest spalana. Bariery w recyklingu, jakie </w:t>
      </w:r>
      <w:r w:rsidRPr="00E55E80">
        <w:rPr>
          <w:rFonts w:cstheme="minorHAnsi"/>
          <w:i/>
        </w:rPr>
        <w:t xml:space="preserve">wskazują </w:t>
      </w:r>
      <w:r w:rsidR="009C117A" w:rsidRPr="00E55E80">
        <w:rPr>
          <w:rFonts w:cstheme="minorHAnsi"/>
          <w:i/>
        </w:rPr>
        <w:t>recyklerzy</w:t>
      </w:r>
      <w:r w:rsidR="002A678C">
        <w:rPr>
          <w:rFonts w:cstheme="minorHAnsi"/>
          <w:i/>
        </w:rPr>
        <w:t>,</w:t>
      </w:r>
      <w:r w:rsidR="009C117A" w:rsidRPr="00E55E80">
        <w:rPr>
          <w:rFonts w:cstheme="minorHAnsi"/>
          <w:i/>
        </w:rPr>
        <w:t xml:space="preserve"> to małe gabaryty </w:t>
      </w:r>
      <w:r w:rsidR="00C631FC" w:rsidRPr="00E55E80">
        <w:rPr>
          <w:rFonts w:cstheme="minorHAnsi"/>
          <w:i/>
        </w:rPr>
        <w:t>opakowań</w:t>
      </w:r>
      <w:r w:rsidR="009C117A" w:rsidRPr="00E55E80">
        <w:rPr>
          <w:rFonts w:cstheme="minorHAnsi"/>
          <w:i/>
        </w:rPr>
        <w:t xml:space="preserve">, </w:t>
      </w:r>
      <w:r w:rsidR="00C631FC" w:rsidRPr="00E55E80">
        <w:rPr>
          <w:rFonts w:cstheme="minorHAnsi"/>
          <w:i/>
        </w:rPr>
        <w:t>pozostałości</w:t>
      </w:r>
      <w:r w:rsidR="009C117A" w:rsidRPr="00E55E80">
        <w:rPr>
          <w:rFonts w:cstheme="minorHAnsi"/>
          <w:i/>
        </w:rPr>
        <w:t xml:space="preserve"> masy </w:t>
      </w:r>
      <w:r w:rsidR="00C631FC" w:rsidRPr="00E55E80">
        <w:rPr>
          <w:rFonts w:cstheme="minorHAnsi"/>
          <w:i/>
        </w:rPr>
        <w:t>produktów</w:t>
      </w:r>
      <w:r w:rsidR="009C117A" w:rsidRPr="00E55E80">
        <w:rPr>
          <w:rFonts w:cstheme="minorHAnsi"/>
          <w:i/>
        </w:rPr>
        <w:t xml:space="preserve">, </w:t>
      </w:r>
      <w:proofErr w:type="spellStart"/>
      <w:r w:rsidRPr="00E55E80">
        <w:rPr>
          <w:rFonts w:cstheme="minorHAnsi"/>
          <w:i/>
        </w:rPr>
        <w:t>wielomateriałowość</w:t>
      </w:r>
      <w:proofErr w:type="spellEnd"/>
      <w:r w:rsidRPr="00E55E80">
        <w:rPr>
          <w:rFonts w:cstheme="minorHAnsi"/>
          <w:i/>
        </w:rPr>
        <w:t xml:space="preserve">, </w:t>
      </w:r>
      <w:r w:rsidR="009C117A" w:rsidRPr="00E55E80">
        <w:rPr>
          <w:rFonts w:cstheme="minorHAnsi"/>
          <w:i/>
        </w:rPr>
        <w:t xml:space="preserve">konstrukcja </w:t>
      </w:r>
      <w:r w:rsidR="00C631FC" w:rsidRPr="00E55E80">
        <w:rPr>
          <w:rFonts w:cstheme="minorHAnsi"/>
          <w:i/>
        </w:rPr>
        <w:t>opakowań</w:t>
      </w:r>
      <w:r w:rsidR="009C117A" w:rsidRPr="00E55E80">
        <w:rPr>
          <w:rFonts w:cstheme="minorHAnsi"/>
          <w:i/>
        </w:rPr>
        <w:t xml:space="preserve">, </w:t>
      </w:r>
      <w:r w:rsidR="00C631FC" w:rsidRPr="00E55E80">
        <w:rPr>
          <w:rFonts w:cstheme="minorHAnsi"/>
          <w:i/>
        </w:rPr>
        <w:t>obecność</w:t>
      </w:r>
      <w:r w:rsidR="009C117A" w:rsidRPr="00E55E80">
        <w:rPr>
          <w:rFonts w:cstheme="minorHAnsi"/>
          <w:i/>
        </w:rPr>
        <w:t xml:space="preserve"> </w:t>
      </w:r>
      <w:r w:rsidR="00C631FC" w:rsidRPr="00E55E80">
        <w:rPr>
          <w:rFonts w:cstheme="minorHAnsi"/>
          <w:i/>
        </w:rPr>
        <w:t>barwników</w:t>
      </w:r>
      <w:r w:rsidR="009C117A" w:rsidRPr="00E55E80">
        <w:rPr>
          <w:rFonts w:cstheme="minorHAnsi"/>
          <w:i/>
        </w:rPr>
        <w:t xml:space="preserve"> i innych </w:t>
      </w:r>
      <w:r w:rsidR="00C631FC" w:rsidRPr="00E55E80">
        <w:rPr>
          <w:rFonts w:cstheme="minorHAnsi"/>
          <w:i/>
        </w:rPr>
        <w:t>dodatków</w:t>
      </w:r>
      <w:r w:rsidR="00FC2702">
        <w:rPr>
          <w:rFonts w:cstheme="minorHAnsi"/>
          <w:i/>
        </w:rPr>
        <w:t>. Wiemy to od naszych partnerów – organizacji odzysku, recyklerów i innych ekspertów zaangażowanych w zarządzanie odpadami</w:t>
      </w:r>
      <w:r w:rsidRPr="00E55E80">
        <w:rPr>
          <w:rFonts w:cstheme="minorHAnsi"/>
        </w:rPr>
        <w:t xml:space="preserve"> – </w:t>
      </w:r>
      <w:r w:rsidRPr="00E55E80">
        <w:rPr>
          <w:rFonts w:cstheme="minorHAnsi"/>
          <w:b/>
        </w:rPr>
        <w:t>wskazuje dr Ewa Starzyk</w:t>
      </w:r>
    </w:p>
    <w:p w14:paraId="54FDB8C0" w14:textId="77777777" w:rsidR="009C117A" w:rsidRPr="00E55E80" w:rsidRDefault="009C117A" w:rsidP="00D203A3">
      <w:pPr>
        <w:jc w:val="both"/>
        <w:rPr>
          <w:rFonts w:cstheme="minorHAnsi"/>
        </w:rPr>
      </w:pPr>
      <w:r w:rsidRPr="00E55E80">
        <w:rPr>
          <w:rFonts w:cstheme="minorHAnsi"/>
        </w:rPr>
        <w:t xml:space="preserve">Producenci </w:t>
      </w:r>
      <w:r w:rsidR="00C631FC" w:rsidRPr="00E55E80">
        <w:rPr>
          <w:rFonts w:cstheme="minorHAnsi"/>
        </w:rPr>
        <w:t>kosmetyków</w:t>
      </w:r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podejmują</w:t>
      </w:r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już</w:t>
      </w:r>
      <w:r w:rsidRPr="00E55E80">
        <w:rPr>
          <w:rFonts w:cstheme="minorHAnsi"/>
        </w:rPr>
        <w:t xml:space="preserve"> szereg </w:t>
      </w:r>
      <w:r w:rsidR="00C631FC" w:rsidRPr="00E55E80">
        <w:rPr>
          <w:rFonts w:cstheme="minorHAnsi"/>
        </w:rPr>
        <w:t>działań</w:t>
      </w:r>
      <w:r w:rsidRPr="00E55E80">
        <w:rPr>
          <w:rFonts w:cstheme="minorHAnsi"/>
        </w:rPr>
        <w:t xml:space="preserve"> w kierunku </w:t>
      </w:r>
      <w:proofErr w:type="spellStart"/>
      <w:r w:rsidR="0057181B" w:rsidRPr="00E55E80">
        <w:rPr>
          <w:rFonts w:cstheme="minorHAnsi"/>
        </w:rPr>
        <w:t>eko</w:t>
      </w:r>
      <w:r w:rsidR="00C631FC" w:rsidRPr="00E55E80">
        <w:rPr>
          <w:rFonts w:cstheme="minorHAnsi"/>
        </w:rPr>
        <w:t>projektowania</w:t>
      </w:r>
      <w:proofErr w:type="spellEnd"/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opakowań</w:t>
      </w:r>
      <w:r w:rsidR="0057181B" w:rsidRPr="00E55E80">
        <w:rPr>
          <w:rFonts w:cstheme="minorHAnsi"/>
        </w:rPr>
        <w:t xml:space="preserve">, ale </w:t>
      </w:r>
      <w:r w:rsidRPr="00E55E80">
        <w:rPr>
          <w:rFonts w:cstheme="minorHAnsi"/>
        </w:rPr>
        <w:t xml:space="preserve">nie wszystkie bariery w recyklingu </w:t>
      </w:r>
      <w:r w:rsidR="00C631FC" w:rsidRPr="00E55E80">
        <w:rPr>
          <w:rFonts w:cstheme="minorHAnsi"/>
        </w:rPr>
        <w:t>opakowań</w:t>
      </w:r>
      <w:r w:rsidRPr="00E55E80">
        <w:rPr>
          <w:rFonts w:cstheme="minorHAnsi"/>
        </w:rPr>
        <w:t xml:space="preserve"> </w:t>
      </w:r>
      <w:r w:rsidR="00C631FC" w:rsidRPr="00E55E80">
        <w:rPr>
          <w:rFonts w:cstheme="minorHAnsi"/>
        </w:rPr>
        <w:t>produktów</w:t>
      </w:r>
      <w:r w:rsidRPr="00E55E80">
        <w:rPr>
          <w:rFonts w:cstheme="minorHAnsi"/>
        </w:rPr>
        <w:t xml:space="preserve"> kosmetycznych </w:t>
      </w:r>
      <w:r w:rsidR="00D203A3" w:rsidRPr="00E55E80">
        <w:rPr>
          <w:rFonts w:cstheme="minorHAnsi"/>
        </w:rPr>
        <w:t>można</w:t>
      </w:r>
      <w:r w:rsidR="0057181B" w:rsidRPr="00E55E80">
        <w:rPr>
          <w:rFonts w:cstheme="minorHAnsi"/>
        </w:rPr>
        <w:t xml:space="preserve"> zniwelowa</w:t>
      </w:r>
      <w:r w:rsidR="00D203A3" w:rsidRPr="00E55E80">
        <w:rPr>
          <w:rFonts w:cstheme="minorHAnsi"/>
        </w:rPr>
        <w:t>ć</w:t>
      </w:r>
      <w:r w:rsidR="0057181B" w:rsidRPr="00E55E80">
        <w:rPr>
          <w:rFonts w:cstheme="minorHAnsi"/>
        </w:rPr>
        <w:t xml:space="preserve"> w ten sposób.</w:t>
      </w:r>
      <w:r w:rsidR="00D203A3" w:rsidRPr="00E55E80">
        <w:rPr>
          <w:rFonts w:cstheme="minorHAnsi"/>
        </w:rPr>
        <w:t xml:space="preserve"> Dlatego n</w:t>
      </w:r>
      <w:r w:rsidRPr="00E55E80">
        <w:rPr>
          <w:rFonts w:cstheme="minorHAnsi"/>
        </w:rPr>
        <w:t xml:space="preserve">owy system gospodarki odpadami, finansowany </w:t>
      </w:r>
      <w:r w:rsidR="00D203A3" w:rsidRPr="00E55E80">
        <w:rPr>
          <w:rFonts w:cstheme="minorHAnsi"/>
        </w:rPr>
        <w:t>opłatami</w:t>
      </w:r>
      <w:r w:rsidRPr="00E55E80">
        <w:rPr>
          <w:rFonts w:cstheme="minorHAnsi"/>
        </w:rPr>
        <w:t xml:space="preserve"> z tytułu ROP powinien </w:t>
      </w:r>
      <w:r w:rsidR="00C631FC" w:rsidRPr="00E55E80">
        <w:rPr>
          <w:rFonts w:cstheme="minorHAnsi"/>
        </w:rPr>
        <w:t>zaadresować</w:t>
      </w:r>
      <w:r w:rsidRPr="00E55E80">
        <w:rPr>
          <w:rFonts w:cstheme="minorHAnsi"/>
        </w:rPr>
        <w:t xml:space="preserve"> </w:t>
      </w:r>
      <w:r w:rsidR="0057181B" w:rsidRPr="00E55E80">
        <w:rPr>
          <w:rFonts w:cstheme="minorHAnsi"/>
        </w:rPr>
        <w:t xml:space="preserve">także </w:t>
      </w:r>
      <w:r w:rsidR="00D203A3" w:rsidRPr="00E55E80">
        <w:rPr>
          <w:rFonts w:cstheme="minorHAnsi"/>
        </w:rPr>
        <w:t>potrzeby</w:t>
      </w:r>
      <w:r w:rsidR="0057181B" w:rsidRPr="00E55E80">
        <w:rPr>
          <w:rFonts w:cstheme="minorHAnsi"/>
        </w:rPr>
        <w:t xml:space="preserve"> </w:t>
      </w:r>
      <w:r w:rsidRPr="00E55E80">
        <w:rPr>
          <w:rFonts w:cstheme="minorHAnsi"/>
        </w:rPr>
        <w:t>rynku</w:t>
      </w:r>
      <w:r w:rsidR="0057181B" w:rsidRPr="00E55E80">
        <w:rPr>
          <w:rFonts w:cstheme="minorHAnsi"/>
        </w:rPr>
        <w:t xml:space="preserve"> kosmetycznego</w:t>
      </w:r>
      <w:r w:rsidR="00D203A3" w:rsidRPr="00E55E80">
        <w:rPr>
          <w:rFonts w:cstheme="minorHAnsi"/>
        </w:rPr>
        <w:t xml:space="preserve">. </w:t>
      </w:r>
      <w:r w:rsidR="00C631FC" w:rsidRPr="00E55E80">
        <w:rPr>
          <w:rFonts w:cstheme="minorHAnsi"/>
        </w:rPr>
        <w:t>Włączenie</w:t>
      </w:r>
      <w:r w:rsidRPr="00E55E80">
        <w:rPr>
          <w:rFonts w:cstheme="minorHAnsi"/>
        </w:rPr>
        <w:t xml:space="preserve"> „trudnych” frakcji </w:t>
      </w:r>
      <w:r w:rsidR="00C631FC" w:rsidRPr="00E55E80">
        <w:rPr>
          <w:rFonts w:cstheme="minorHAnsi"/>
        </w:rPr>
        <w:t>opakowań</w:t>
      </w:r>
      <w:r w:rsidRPr="00E55E80">
        <w:rPr>
          <w:rFonts w:cstheme="minorHAnsi"/>
        </w:rPr>
        <w:t xml:space="preserve"> do </w:t>
      </w:r>
      <w:r w:rsidR="00C631FC" w:rsidRPr="00E55E80">
        <w:rPr>
          <w:rFonts w:cstheme="minorHAnsi"/>
        </w:rPr>
        <w:t>systemów</w:t>
      </w:r>
      <w:r w:rsidRPr="00E55E80">
        <w:rPr>
          <w:rFonts w:cstheme="minorHAnsi"/>
        </w:rPr>
        <w:t xml:space="preserve"> recyklingu </w:t>
      </w:r>
      <w:r w:rsidR="00C631FC" w:rsidRPr="00E55E80">
        <w:rPr>
          <w:rFonts w:cstheme="minorHAnsi"/>
        </w:rPr>
        <w:t>pomoże</w:t>
      </w:r>
      <w:r w:rsidRPr="00E55E80">
        <w:rPr>
          <w:rFonts w:cstheme="minorHAnsi"/>
        </w:rPr>
        <w:t xml:space="preserve"> w </w:t>
      </w:r>
      <w:r w:rsidR="00C631FC" w:rsidRPr="00E55E80">
        <w:rPr>
          <w:rFonts w:cstheme="minorHAnsi"/>
        </w:rPr>
        <w:t>osiągnieciu</w:t>
      </w:r>
      <w:r w:rsidRPr="00E55E80">
        <w:rPr>
          <w:rFonts w:cstheme="minorHAnsi"/>
        </w:rPr>
        <w:t xml:space="preserve"> wymaganych przez dyrektywy GOZ </w:t>
      </w:r>
      <w:r w:rsidR="00C631FC" w:rsidRPr="00E55E80">
        <w:rPr>
          <w:rFonts w:cstheme="minorHAnsi"/>
        </w:rPr>
        <w:t>poziomów</w:t>
      </w:r>
      <w:r w:rsidRPr="00E55E80">
        <w:rPr>
          <w:rFonts w:cstheme="minorHAnsi"/>
        </w:rPr>
        <w:t xml:space="preserve"> odzysku. </w:t>
      </w:r>
    </w:p>
    <w:p w14:paraId="24A58647" w14:textId="77777777" w:rsidR="00D203A3" w:rsidRPr="00E55E80" w:rsidRDefault="00D203A3" w:rsidP="00027BDA">
      <w:pPr>
        <w:rPr>
          <w:rFonts w:cstheme="minorHAnsi"/>
          <w:b/>
        </w:rPr>
      </w:pPr>
      <w:r w:rsidRPr="00E55E80">
        <w:rPr>
          <w:rFonts w:cstheme="minorHAnsi"/>
          <w:b/>
        </w:rPr>
        <w:t>Warto przyjrzeć się rozwiązaniom już działającym w UE</w:t>
      </w:r>
    </w:p>
    <w:p w14:paraId="7D1D142D" w14:textId="77777777" w:rsidR="0057181B" w:rsidRPr="00E55E80" w:rsidRDefault="00411919" w:rsidP="00D203A3">
      <w:pPr>
        <w:jc w:val="both"/>
        <w:rPr>
          <w:rFonts w:cstheme="minorHAnsi"/>
        </w:rPr>
      </w:pPr>
      <w:r w:rsidRPr="00E55E80">
        <w:rPr>
          <w:rFonts w:cstheme="minorHAnsi"/>
        </w:rPr>
        <w:t>Efektywny system gospodarki odpadami w Polsce dopiero powstaje – wymaga znaczących inwestycji i nowych rozwiązań</w:t>
      </w:r>
      <w:r w:rsidR="002A678C">
        <w:rPr>
          <w:rFonts w:cstheme="minorHAnsi"/>
        </w:rPr>
        <w:t>.</w:t>
      </w:r>
      <w:r w:rsidRPr="00E55E80">
        <w:rPr>
          <w:rFonts w:cstheme="minorHAnsi"/>
        </w:rPr>
        <w:t xml:space="preserve"> </w:t>
      </w:r>
      <w:r w:rsidR="0057181B" w:rsidRPr="00E55E80">
        <w:rPr>
          <w:rFonts w:cstheme="minorHAnsi"/>
        </w:rPr>
        <w:t>Jak podkreśla w swoim stanowisku Polski Związek Przemysłu Kosmetycznego</w:t>
      </w:r>
      <w:r w:rsidR="002A678C">
        <w:rPr>
          <w:rFonts w:cstheme="minorHAnsi"/>
        </w:rPr>
        <w:t>,</w:t>
      </w:r>
      <w:r w:rsidR="0057181B" w:rsidRPr="00E55E80">
        <w:rPr>
          <w:rFonts w:cstheme="minorHAnsi"/>
        </w:rPr>
        <w:t xml:space="preserve"> w</w:t>
      </w:r>
      <w:r w:rsidRPr="00E55E80">
        <w:rPr>
          <w:rFonts w:cstheme="minorHAnsi"/>
        </w:rPr>
        <w:t>yzwanie, przed którym stoi Polska</w:t>
      </w:r>
      <w:r w:rsidR="002A678C">
        <w:rPr>
          <w:rFonts w:cstheme="minorHAnsi"/>
        </w:rPr>
        <w:t>,</w:t>
      </w:r>
      <w:r w:rsidRPr="00E55E80">
        <w:rPr>
          <w:rFonts w:cstheme="minorHAnsi"/>
        </w:rPr>
        <w:t xml:space="preserve"> </w:t>
      </w:r>
      <w:r w:rsidR="002A678C">
        <w:rPr>
          <w:rFonts w:cstheme="minorHAnsi"/>
        </w:rPr>
        <w:t>można wykorzystać, aby stworzyć</w:t>
      </w:r>
      <w:r w:rsidRPr="00E55E80">
        <w:rPr>
          <w:rFonts w:cstheme="minorHAnsi"/>
        </w:rPr>
        <w:t xml:space="preserve"> jeden z najnowocześniejszych systemów gospodarki odpadami w Europie w umiarkowanej cenie. </w:t>
      </w:r>
    </w:p>
    <w:p w14:paraId="5F9C0000" w14:textId="77777777" w:rsidR="00411919" w:rsidRPr="00E55E80" w:rsidRDefault="0057181B" w:rsidP="00901BDE">
      <w:pPr>
        <w:jc w:val="both"/>
        <w:rPr>
          <w:rFonts w:cstheme="minorHAnsi"/>
          <w:b/>
        </w:rPr>
      </w:pPr>
      <w:r w:rsidRPr="00E55E80">
        <w:rPr>
          <w:rFonts w:cstheme="minorHAnsi"/>
        </w:rPr>
        <w:t xml:space="preserve">- </w:t>
      </w:r>
      <w:r w:rsidR="00411919" w:rsidRPr="00E55E80">
        <w:rPr>
          <w:rFonts w:cstheme="minorHAnsi"/>
          <w:i/>
        </w:rPr>
        <w:t>Ucząc się na błędach i sukcesach innych krajów w dziedzinie gospodarki odpadami mamy unikalną szansę zbudowania systemu, przewyższając</w:t>
      </w:r>
      <w:r w:rsidR="002A678C">
        <w:rPr>
          <w:rFonts w:cstheme="minorHAnsi"/>
          <w:i/>
        </w:rPr>
        <w:t>ego</w:t>
      </w:r>
      <w:r w:rsidR="00411919" w:rsidRPr="00E55E80">
        <w:rPr>
          <w:rFonts w:cstheme="minorHAnsi"/>
          <w:i/>
        </w:rPr>
        <w:t xml:space="preserve"> systemy tworzone przez inne kraje UE przez ostatnie 20 lat. Doświadczenia innych krajów członkowskich UE pozwalają</w:t>
      </w:r>
      <w:r w:rsidR="002A678C">
        <w:rPr>
          <w:rFonts w:cstheme="minorHAnsi"/>
          <w:i/>
        </w:rPr>
        <w:t xml:space="preserve"> oczekiwać</w:t>
      </w:r>
      <w:r w:rsidR="00411919" w:rsidRPr="00E55E80">
        <w:rPr>
          <w:rFonts w:cstheme="minorHAnsi"/>
          <w:i/>
        </w:rPr>
        <w:t>, że nowo tworzony w Polsce system gospodarki odpadami będzie zbalansowany</w:t>
      </w:r>
      <w:r w:rsidR="002A678C">
        <w:rPr>
          <w:rFonts w:cstheme="minorHAnsi"/>
          <w:i/>
        </w:rPr>
        <w:t>,</w:t>
      </w:r>
      <w:r w:rsidR="00411919" w:rsidRPr="00E55E80">
        <w:rPr>
          <w:rFonts w:cstheme="minorHAnsi"/>
          <w:i/>
        </w:rPr>
        <w:t xml:space="preserve"> efektywny i jednocześnie możliwie tani. Aby taki system w Polsce powstał, wszyscy jego uczestnicy – regulator, producenci, recyklerzy, konsumenci – muszą otrzyma</w:t>
      </w:r>
      <w:r w:rsidR="002A678C">
        <w:rPr>
          <w:rFonts w:cstheme="minorHAnsi"/>
          <w:i/>
        </w:rPr>
        <w:t>ć</w:t>
      </w:r>
      <w:r w:rsidR="00411919" w:rsidRPr="00E55E80">
        <w:rPr>
          <w:rFonts w:cstheme="minorHAnsi"/>
          <w:i/>
        </w:rPr>
        <w:t xml:space="preserve"> w systemie swoje role i odpowiedzialności</w:t>
      </w:r>
      <w:r w:rsidRPr="00E55E80">
        <w:rPr>
          <w:rFonts w:cstheme="minorHAnsi"/>
        </w:rPr>
        <w:t xml:space="preserve"> – </w:t>
      </w:r>
      <w:r w:rsidRPr="00E55E80">
        <w:rPr>
          <w:rFonts w:cstheme="minorHAnsi"/>
          <w:b/>
        </w:rPr>
        <w:t>podsumowuje Blanka Chmurzyńska-Brown.</w:t>
      </w:r>
    </w:p>
    <w:p w14:paraId="7EB8F15D" w14:textId="77777777" w:rsidR="001838A0" w:rsidRPr="00E55E80" w:rsidRDefault="001838A0" w:rsidP="00027BDA">
      <w:pPr>
        <w:rPr>
          <w:rFonts w:cstheme="minorHAnsi"/>
        </w:rPr>
      </w:pPr>
    </w:p>
    <w:sectPr w:rsidR="001838A0" w:rsidRPr="00E55E80" w:rsidSect="004E6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1BA7" w14:textId="77777777" w:rsidR="00E15137" w:rsidRDefault="00E15137" w:rsidP="00A85E8E">
      <w:pPr>
        <w:spacing w:after="0" w:line="240" w:lineRule="auto"/>
      </w:pPr>
      <w:r>
        <w:separator/>
      </w:r>
    </w:p>
  </w:endnote>
  <w:endnote w:type="continuationSeparator" w:id="0">
    <w:p w14:paraId="3BAB1D0E" w14:textId="77777777" w:rsidR="00E15137" w:rsidRDefault="00E15137" w:rsidP="00A8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E107" w14:textId="77777777" w:rsidR="00C631FC" w:rsidRDefault="00C63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8CB6" w14:textId="77777777" w:rsidR="00C631FC" w:rsidRDefault="00C631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E384" w14:textId="77777777" w:rsidR="00C631FC" w:rsidRDefault="00C63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E280" w14:textId="77777777" w:rsidR="00E15137" w:rsidRDefault="00E15137" w:rsidP="00A85E8E">
      <w:pPr>
        <w:spacing w:after="0" w:line="240" w:lineRule="auto"/>
      </w:pPr>
      <w:r>
        <w:separator/>
      </w:r>
    </w:p>
  </w:footnote>
  <w:footnote w:type="continuationSeparator" w:id="0">
    <w:p w14:paraId="69123158" w14:textId="77777777" w:rsidR="00E15137" w:rsidRDefault="00E15137" w:rsidP="00A8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27EF" w14:textId="77777777" w:rsidR="00C631FC" w:rsidRDefault="00C63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120D" w14:textId="77777777" w:rsidR="00C631FC" w:rsidRDefault="00C631FC" w:rsidP="00AC0379">
    <w:pPr>
      <w:pStyle w:val="Nagwek"/>
      <w:tabs>
        <w:tab w:val="clear" w:pos="4536"/>
        <w:tab w:val="clear" w:pos="9072"/>
        <w:tab w:val="left" w:pos="12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386100" wp14:editId="70EE1869">
          <wp:simplePos x="0" y="0"/>
          <wp:positionH relativeFrom="margin">
            <wp:align>center</wp:align>
          </wp:positionH>
          <wp:positionV relativeFrom="paragraph">
            <wp:posOffset>-628345</wp:posOffset>
          </wp:positionV>
          <wp:extent cx="7515032" cy="1318160"/>
          <wp:effectExtent l="19050" t="0" r="0" b="0"/>
          <wp:wrapNone/>
          <wp:docPr id="1" name="Picture 1" descr="D:\_work\kosmetyczni\05_papier_firmowy\05_papier_firmow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kosmetyczni\05_papier_firmowy\05_papier_firmowy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032" cy="13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7C7A" w14:textId="77777777" w:rsidR="00C631FC" w:rsidRDefault="00C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1C5"/>
    <w:multiLevelType w:val="hybridMultilevel"/>
    <w:tmpl w:val="5D88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7BF"/>
    <w:multiLevelType w:val="hybridMultilevel"/>
    <w:tmpl w:val="EDB0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FD"/>
    <w:multiLevelType w:val="hybridMultilevel"/>
    <w:tmpl w:val="C230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EBB"/>
    <w:multiLevelType w:val="hybridMultilevel"/>
    <w:tmpl w:val="FCAC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4146"/>
    <w:multiLevelType w:val="hybridMultilevel"/>
    <w:tmpl w:val="D4C8A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0C64"/>
    <w:multiLevelType w:val="hybridMultilevel"/>
    <w:tmpl w:val="216E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5C4"/>
    <w:multiLevelType w:val="multilevel"/>
    <w:tmpl w:val="B7C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A7D2A"/>
    <w:multiLevelType w:val="hybridMultilevel"/>
    <w:tmpl w:val="0EB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CD"/>
    <w:multiLevelType w:val="hybridMultilevel"/>
    <w:tmpl w:val="48EC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9196B"/>
    <w:multiLevelType w:val="hybridMultilevel"/>
    <w:tmpl w:val="BE12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7A"/>
    <w:rsid w:val="00027BDA"/>
    <w:rsid w:val="00052D26"/>
    <w:rsid w:val="000B2AD3"/>
    <w:rsid w:val="000F33ED"/>
    <w:rsid w:val="0015319B"/>
    <w:rsid w:val="0017608B"/>
    <w:rsid w:val="001838A0"/>
    <w:rsid w:val="001B1191"/>
    <w:rsid w:val="00221C1E"/>
    <w:rsid w:val="002A678C"/>
    <w:rsid w:val="002B45CB"/>
    <w:rsid w:val="002C6325"/>
    <w:rsid w:val="002F6F55"/>
    <w:rsid w:val="00306AB3"/>
    <w:rsid w:val="00327509"/>
    <w:rsid w:val="00340648"/>
    <w:rsid w:val="00353F9A"/>
    <w:rsid w:val="00377D5F"/>
    <w:rsid w:val="00407D9B"/>
    <w:rsid w:val="00411919"/>
    <w:rsid w:val="004A32E9"/>
    <w:rsid w:val="004B6867"/>
    <w:rsid w:val="004B77BB"/>
    <w:rsid w:val="004C0D40"/>
    <w:rsid w:val="004E6547"/>
    <w:rsid w:val="004F2442"/>
    <w:rsid w:val="0053179E"/>
    <w:rsid w:val="0053684B"/>
    <w:rsid w:val="00556586"/>
    <w:rsid w:val="00557DC8"/>
    <w:rsid w:val="0057181B"/>
    <w:rsid w:val="005C521C"/>
    <w:rsid w:val="005F1B9A"/>
    <w:rsid w:val="005F3630"/>
    <w:rsid w:val="00674028"/>
    <w:rsid w:val="006B5A27"/>
    <w:rsid w:val="006C2B98"/>
    <w:rsid w:val="006F42CA"/>
    <w:rsid w:val="00710CBC"/>
    <w:rsid w:val="0071465C"/>
    <w:rsid w:val="007221D4"/>
    <w:rsid w:val="007D71BB"/>
    <w:rsid w:val="008839C0"/>
    <w:rsid w:val="008B070C"/>
    <w:rsid w:val="008C3ADF"/>
    <w:rsid w:val="008C7DB4"/>
    <w:rsid w:val="008F418C"/>
    <w:rsid w:val="00901BDE"/>
    <w:rsid w:val="00934846"/>
    <w:rsid w:val="00935C39"/>
    <w:rsid w:val="00975B14"/>
    <w:rsid w:val="009A58CE"/>
    <w:rsid w:val="009B32EE"/>
    <w:rsid w:val="009C117A"/>
    <w:rsid w:val="00A60CB1"/>
    <w:rsid w:val="00A77FD3"/>
    <w:rsid w:val="00A85E8E"/>
    <w:rsid w:val="00A9174B"/>
    <w:rsid w:val="00AC0379"/>
    <w:rsid w:val="00B54A0E"/>
    <w:rsid w:val="00C10001"/>
    <w:rsid w:val="00C10EE5"/>
    <w:rsid w:val="00C553E2"/>
    <w:rsid w:val="00C631FC"/>
    <w:rsid w:val="00D203A3"/>
    <w:rsid w:val="00D20EA1"/>
    <w:rsid w:val="00D3352A"/>
    <w:rsid w:val="00D5626B"/>
    <w:rsid w:val="00D74467"/>
    <w:rsid w:val="00DA743C"/>
    <w:rsid w:val="00DB12AA"/>
    <w:rsid w:val="00DE6E54"/>
    <w:rsid w:val="00DF2D7C"/>
    <w:rsid w:val="00E15137"/>
    <w:rsid w:val="00E44078"/>
    <w:rsid w:val="00E55E80"/>
    <w:rsid w:val="00E86DB1"/>
    <w:rsid w:val="00EC5845"/>
    <w:rsid w:val="00F05E6E"/>
    <w:rsid w:val="00F14762"/>
    <w:rsid w:val="00F22356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E677"/>
  <w15:docId w15:val="{B28542A4-36D3-4F4D-826B-3499381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E8E"/>
  </w:style>
  <w:style w:type="paragraph" w:styleId="Stopka">
    <w:name w:val="footer"/>
    <w:basedOn w:val="Normalny"/>
    <w:link w:val="StopkaZnak"/>
    <w:uiPriority w:val="99"/>
    <w:semiHidden/>
    <w:unhideWhenUsed/>
    <w:rsid w:val="00A8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E8E"/>
  </w:style>
  <w:style w:type="paragraph" w:styleId="Tekstdymka">
    <w:name w:val="Balloon Text"/>
    <w:basedOn w:val="Normalny"/>
    <w:link w:val="TekstdymkaZnak"/>
    <w:uiPriority w:val="99"/>
    <w:semiHidden/>
    <w:unhideWhenUsed/>
    <w:rsid w:val="00A8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EA1"/>
    <w:pPr>
      <w:spacing w:after="160" w:line="259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EC58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Jastrzębska</dc:creator>
  <cp:lastModifiedBy>Elwira Jastrzębska</cp:lastModifiedBy>
  <cp:revision>3</cp:revision>
  <cp:lastPrinted>2018-12-05T11:33:00Z</cp:lastPrinted>
  <dcterms:created xsi:type="dcterms:W3CDTF">2020-03-11T09:38:00Z</dcterms:created>
  <dcterms:modified xsi:type="dcterms:W3CDTF">2020-03-11T09:42:00Z</dcterms:modified>
</cp:coreProperties>
</file>